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</w:tblGrid>
      <w:tr w:rsidR="00C1085F" w:rsidRPr="00DC34FC" w14:paraId="4D8245CA" w14:textId="77777777" w:rsidTr="7E5AE586">
        <w:trPr>
          <w:trHeight w:val="1696"/>
        </w:trPr>
        <w:tc>
          <w:tcPr>
            <w:tcW w:w="3981" w:type="dxa"/>
          </w:tcPr>
          <w:p w14:paraId="672A6659" w14:textId="1953FBC3" w:rsidR="00C1085F" w:rsidRPr="00DC34FC" w:rsidRDefault="00FB01F3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s-AR" w:eastAsia="es-AR"/>
              </w:rPr>
              <w:drawing>
                <wp:inline distT="0" distB="0" distL="0" distR="0" wp14:anchorId="2AB33BA4" wp14:editId="0B92C9CA">
                  <wp:extent cx="561975" cy="7048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C1085F" w:rsidRPr="00DC34FC" w:rsidRDefault="00C1085F">
            <w:pPr>
              <w:jc w:val="center"/>
              <w:rPr>
                <w:szCs w:val="22"/>
              </w:rPr>
            </w:pPr>
          </w:p>
          <w:p w14:paraId="3076E822" w14:textId="77777777" w:rsidR="00C1085F" w:rsidRPr="00DC34FC" w:rsidRDefault="7E5AE586" w:rsidP="7E5AE586">
            <w:pPr>
              <w:jc w:val="center"/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UNIVERSIDAD DEL SALVADOR</w:t>
            </w:r>
          </w:p>
          <w:p w14:paraId="5DAB6C7B" w14:textId="77777777" w:rsidR="00C1085F" w:rsidRPr="00DC34FC" w:rsidRDefault="00C1085F" w:rsidP="001D1F43">
            <w:pPr>
              <w:jc w:val="center"/>
              <w:rPr>
                <w:b/>
                <w:i/>
                <w:szCs w:val="22"/>
              </w:rPr>
            </w:pPr>
          </w:p>
          <w:p w14:paraId="31F2BDC8" w14:textId="77777777" w:rsidR="00C1085F" w:rsidRPr="00DC34FC" w:rsidRDefault="7E5AE586" w:rsidP="7E5AE586">
            <w:pPr>
              <w:jc w:val="center"/>
              <w:rPr>
                <w:b/>
                <w:bCs/>
                <w:i/>
                <w:iCs/>
              </w:rPr>
            </w:pPr>
            <w:r w:rsidRPr="7E5AE586">
              <w:rPr>
                <w:b/>
                <w:bCs/>
                <w:i/>
                <w:iCs/>
                <w:sz w:val="22"/>
                <w:szCs w:val="22"/>
              </w:rPr>
              <w:t>Facultad de Historia, Geografía y Turismo</w:t>
            </w:r>
          </w:p>
          <w:p w14:paraId="02EB378F" w14:textId="77777777" w:rsidR="00C1085F" w:rsidRPr="00DC34FC" w:rsidRDefault="00C1085F">
            <w:pPr>
              <w:jc w:val="center"/>
              <w:rPr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-17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C1085F" w:rsidRPr="00DC34FC" w14:paraId="1AF0DE72" w14:textId="77777777" w:rsidTr="7E5AE586">
        <w:trPr>
          <w:trHeight w:val="1696"/>
        </w:trPr>
        <w:tc>
          <w:tcPr>
            <w:tcW w:w="3405" w:type="dxa"/>
            <w:vAlign w:val="center"/>
          </w:tcPr>
          <w:p w14:paraId="058DA96D" w14:textId="77777777" w:rsidR="00C1085F" w:rsidRPr="00DC34FC" w:rsidRDefault="7E5AE586" w:rsidP="7E5AE586">
            <w:pPr>
              <w:jc w:val="center"/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 xml:space="preserve">Licenciatura en Historia </w:t>
            </w:r>
          </w:p>
        </w:tc>
      </w:tr>
    </w:tbl>
    <w:p w14:paraId="6A05A809" w14:textId="77777777" w:rsidR="00C1085F" w:rsidRPr="00DC34FC" w:rsidRDefault="00C1085F">
      <w:pPr>
        <w:rPr>
          <w:sz w:val="22"/>
          <w:szCs w:val="22"/>
        </w:rPr>
      </w:pPr>
    </w:p>
    <w:p w14:paraId="5A39BBE3" w14:textId="77777777" w:rsidR="00C1085F" w:rsidRPr="00DC34FC" w:rsidRDefault="00C1085F">
      <w:pPr>
        <w:rPr>
          <w:sz w:val="22"/>
          <w:szCs w:val="22"/>
        </w:rPr>
      </w:pPr>
    </w:p>
    <w:p w14:paraId="3B4B08D9" w14:textId="77777777" w:rsidR="00C1085F" w:rsidRPr="00DC34FC" w:rsidRDefault="7E5AE586" w:rsidP="7E5AE586">
      <w:pPr>
        <w:pStyle w:val="Ttulo1"/>
        <w:rPr>
          <w:sz w:val="22"/>
          <w:szCs w:val="22"/>
          <w:u w:val="none"/>
        </w:rPr>
      </w:pPr>
      <w:r w:rsidRPr="7E5AE586">
        <w:rPr>
          <w:sz w:val="22"/>
          <w:szCs w:val="22"/>
          <w:u w:val="none"/>
        </w:rPr>
        <w:t>PROGRAMA</w:t>
      </w:r>
    </w:p>
    <w:p w14:paraId="41C8F396" w14:textId="77777777" w:rsidR="00C1085F" w:rsidRPr="00DC34FC" w:rsidRDefault="00C1085F">
      <w:pPr>
        <w:jc w:val="both"/>
        <w:rPr>
          <w:sz w:val="22"/>
          <w:szCs w:val="22"/>
          <w:u w:val="single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119"/>
        <w:gridCol w:w="202"/>
        <w:gridCol w:w="206"/>
        <w:gridCol w:w="527"/>
        <w:gridCol w:w="354"/>
        <w:gridCol w:w="223"/>
        <w:gridCol w:w="754"/>
        <w:gridCol w:w="515"/>
        <w:gridCol w:w="1380"/>
        <w:gridCol w:w="1343"/>
        <w:gridCol w:w="2249"/>
      </w:tblGrid>
      <w:tr w:rsidR="00C1085F" w:rsidRPr="00DC34FC" w14:paraId="5B3FA46A" w14:textId="77777777" w:rsidTr="7E5AE586">
        <w:trPr>
          <w:cantSplit/>
          <w:trHeight w:val="454"/>
        </w:trPr>
        <w:tc>
          <w:tcPr>
            <w:tcW w:w="1698" w:type="pct"/>
            <w:gridSpan w:val="6"/>
            <w:shd w:val="clear" w:color="auto" w:fill="E0E0E0"/>
            <w:vAlign w:val="center"/>
          </w:tcPr>
          <w:p w14:paraId="01F48D62" w14:textId="77777777" w:rsidR="00C1085F" w:rsidRPr="00DC34FC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ACTIVIDAD CURRICULAR:</w:t>
            </w:r>
          </w:p>
        </w:tc>
        <w:tc>
          <w:tcPr>
            <w:tcW w:w="3302" w:type="pct"/>
            <w:gridSpan w:val="6"/>
            <w:vAlign w:val="center"/>
          </w:tcPr>
          <w:p w14:paraId="72A3D3EC" w14:textId="44473CEE" w:rsidR="00C1085F" w:rsidRPr="00DC34FC" w:rsidRDefault="7E5AE586" w:rsidP="00D454AC">
            <w:pPr>
              <w:rPr>
                <w:szCs w:val="22"/>
              </w:rPr>
            </w:pPr>
            <w:r>
              <w:t xml:space="preserve">Historia del Arte </w:t>
            </w:r>
            <w:r w:rsidR="000A6CCB">
              <w:t>Hispanoamericano</w:t>
            </w:r>
          </w:p>
        </w:tc>
      </w:tr>
      <w:tr w:rsidR="00C1085F" w:rsidRPr="000A6CCB" w14:paraId="145BB9EA" w14:textId="77777777" w:rsidTr="7E5AE586">
        <w:trPr>
          <w:cantSplit/>
          <w:trHeight w:val="454"/>
        </w:trPr>
        <w:tc>
          <w:tcPr>
            <w:tcW w:w="1040" w:type="pct"/>
            <w:gridSpan w:val="2"/>
            <w:shd w:val="clear" w:color="auto" w:fill="E0E0E0"/>
            <w:vAlign w:val="center"/>
          </w:tcPr>
          <w:p w14:paraId="52808161" w14:textId="77777777" w:rsidR="00C1085F" w:rsidRPr="00DC34FC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 xml:space="preserve">CÁTEDRA:  </w:t>
            </w:r>
          </w:p>
        </w:tc>
        <w:tc>
          <w:tcPr>
            <w:tcW w:w="3960" w:type="pct"/>
            <w:gridSpan w:val="10"/>
            <w:vAlign w:val="center"/>
          </w:tcPr>
          <w:p w14:paraId="0D0B940D" w14:textId="1593C25D" w:rsidR="00C1085F" w:rsidRPr="00602172" w:rsidRDefault="7E5AE586" w:rsidP="00F32CFD">
            <w:pPr>
              <w:rPr>
                <w:szCs w:val="22"/>
                <w:lang w:val="it-IT"/>
              </w:rPr>
            </w:pPr>
            <w:r w:rsidRPr="00602172">
              <w:rPr>
                <w:lang w:val="it-IT"/>
              </w:rPr>
              <w:t>Prof. Mónica Barassi – Dra. Viviana Bartucci</w:t>
            </w:r>
          </w:p>
        </w:tc>
      </w:tr>
      <w:tr w:rsidR="00C1085F" w:rsidRPr="00DC34FC" w14:paraId="63AAA71B" w14:textId="77777777" w:rsidTr="7E5AE586">
        <w:trPr>
          <w:gridAfter w:val="2"/>
          <w:wAfter w:w="1835" w:type="pct"/>
          <w:cantSplit/>
          <w:trHeight w:val="454"/>
        </w:trPr>
        <w:tc>
          <w:tcPr>
            <w:tcW w:w="1248" w:type="pct"/>
            <w:gridSpan w:val="4"/>
            <w:shd w:val="clear" w:color="auto" w:fill="E0E0E0"/>
            <w:vAlign w:val="center"/>
          </w:tcPr>
          <w:p w14:paraId="6E42CB58" w14:textId="77777777" w:rsidR="00C1085F" w:rsidRPr="00DC34FC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TOTAL DE HS/SEM.:</w:t>
            </w:r>
          </w:p>
        </w:tc>
        <w:tc>
          <w:tcPr>
            <w:tcW w:w="564" w:type="pct"/>
            <w:gridSpan w:val="3"/>
            <w:vAlign w:val="center"/>
          </w:tcPr>
          <w:p w14:paraId="0E27B00A" w14:textId="1BF335E1" w:rsidR="00C1085F" w:rsidRPr="00DC34FC" w:rsidRDefault="7E5AE586" w:rsidP="00D454AC">
            <w:pPr>
              <w:rPr>
                <w:szCs w:val="22"/>
              </w:rPr>
            </w:pPr>
            <w:r>
              <w:t>3</w:t>
            </w:r>
          </w:p>
        </w:tc>
        <w:tc>
          <w:tcPr>
            <w:tcW w:w="648" w:type="pct"/>
            <w:gridSpan w:val="2"/>
            <w:shd w:val="clear" w:color="auto" w:fill="E6E6E6"/>
            <w:vAlign w:val="center"/>
          </w:tcPr>
          <w:p w14:paraId="0F804F84" w14:textId="77777777" w:rsidR="00C1085F" w:rsidRPr="00DC34FC" w:rsidRDefault="7E5AE586" w:rsidP="00D454AC">
            <w:pPr>
              <w:rPr>
                <w:szCs w:val="22"/>
              </w:rPr>
            </w:pPr>
            <w:r w:rsidRPr="7E5AE586">
              <w:rPr>
                <w:b/>
                <w:bCs/>
                <w:sz w:val="22"/>
                <w:szCs w:val="22"/>
              </w:rPr>
              <w:t>TOTAL HS</w:t>
            </w:r>
          </w:p>
        </w:tc>
        <w:tc>
          <w:tcPr>
            <w:tcW w:w="705" w:type="pct"/>
            <w:vAlign w:val="center"/>
          </w:tcPr>
          <w:p w14:paraId="60061E4C" w14:textId="4BF76C7A" w:rsidR="00C1085F" w:rsidRPr="00DC34FC" w:rsidRDefault="7E5AE586" w:rsidP="00D454AC">
            <w:pPr>
              <w:rPr>
                <w:szCs w:val="22"/>
              </w:rPr>
            </w:pPr>
            <w:r>
              <w:t>54</w:t>
            </w:r>
          </w:p>
        </w:tc>
      </w:tr>
      <w:tr w:rsidR="00C1085F" w:rsidRPr="00DC34FC" w14:paraId="72A122C4" w14:textId="77777777" w:rsidTr="7E5AE586">
        <w:trPr>
          <w:cantSplit/>
          <w:trHeight w:val="454"/>
        </w:trPr>
        <w:tc>
          <w:tcPr>
            <w:tcW w:w="468" w:type="pct"/>
            <w:shd w:val="clear" w:color="auto" w:fill="E0E0E0"/>
            <w:vAlign w:val="center"/>
          </w:tcPr>
          <w:p w14:paraId="211921C8" w14:textId="77777777" w:rsidR="00C1085F" w:rsidRPr="00DC34FC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SEDE:</w:t>
            </w:r>
          </w:p>
        </w:tc>
        <w:tc>
          <w:tcPr>
            <w:tcW w:w="1049" w:type="pct"/>
            <w:gridSpan w:val="4"/>
            <w:vAlign w:val="center"/>
          </w:tcPr>
          <w:p w14:paraId="44EAFD9C" w14:textId="59631196" w:rsidR="00C1085F" w:rsidRPr="00DC34FC" w:rsidRDefault="7E5AE586" w:rsidP="00D454AC">
            <w:pPr>
              <w:rPr>
                <w:szCs w:val="22"/>
              </w:rPr>
            </w:pPr>
            <w:r>
              <w:t>Centro</w:t>
            </w:r>
          </w:p>
        </w:tc>
        <w:tc>
          <w:tcPr>
            <w:tcW w:w="680" w:type="pct"/>
            <w:gridSpan w:val="3"/>
            <w:shd w:val="clear" w:color="auto" w:fill="E0E0E0"/>
            <w:vAlign w:val="center"/>
          </w:tcPr>
          <w:p w14:paraId="214D5681" w14:textId="77777777" w:rsidR="00C1085F" w:rsidRPr="00DC34FC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967" w:type="pct"/>
            <w:gridSpan w:val="2"/>
            <w:vAlign w:val="center"/>
          </w:tcPr>
          <w:p w14:paraId="4B94D5A5" w14:textId="45283D6C" w:rsidR="00C1085F" w:rsidRPr="00DC34FC" w:rsidRDefault="7E5AE586" w:rsidP="00D454AC">
            <w:pPr>
              <w:rPr>
                <w:szCs w:val="22"/>
              </w:rPr>
            </w:pPr>
            <w:r>
              <w:t>3ro A y 3ro B</w:t>
            </w:r>
          </w:p>
        </w:tc>
        <w:tc>
          <w:tcPr>
            <w:tcW w:w="686" w:type="pct"/>
            <w:shd w:val="clear" w:color="auto" w:fill="E0E0E0"/>
            <w:vAlign w:val="center"/>
          </w:tcPr>
          <w:p w14:paraId="100552DA" w14:textId="77777777" w:rsidR="00C1085F" w:rsidRPr="00DC34FC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 xml:space="preserve">TURNO:  </w:t>
            </w:r>
          </w:p>
        </w:tc>
        <w:tc>
          <w:tcPr>
            <w:tcW w:w="1149" w:type="pct"/>
            <w:vAlign w:val="center"/>
          </w:tcPr>
          <w:p w14:paraId="3DEEC669" w14:textId="29EC20C1" w:rsidR="00C1085F" w:rsidRPr="00DC34FC" w:rsidRDefault="7E5AE586" w:rsidP="00D454AC">
            <w:pPr>
              <w:rPr>
                <w:szCs w:val="22"/>
              </w:rPr>
            </w:pPr>
            <w:r>
              <w:t>Mañana y Noche</w:t>
            </w:r>
          </w:p>
        </w:tc>
      </w:tr>
      <w:tr w:rsidR="00C1085F" w:rsidRPr="00DC34FC" w14:paraId="4A636C90" w14:textId="77777777" w:rsidTr="7E5AE586">
        <w:trPr>
          <w:cantSplit/>
          <w:trHeight w:val="454"/>
        </w:trPr>
        <w:tc>
          <w:tcPr>
            <w:tcW w:w="1143" w:type="pct"/>
            <w:gridSpan w:val="3"/>
            <w:shd w:val="clear" w:color="auto" w:fill="E0E0E0"/>
            <w:vAlign w:val="center"/>
          </w:tcPr>
          <w:p w14:paraId="6FC1B784" w14:textId="77777777" w:rsidR="00C1085F" w:rsidRPr="00DC34FC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AÑO ACADÉMICO:</w:t>
            </w:r>
          </w:p>
        </w:tc>
        <w:tc>
          <w:tcPr>
            <w:tcW w:w="3857" w:type="pct"/>
            <w:gridSpan w:val="9"/>
            <w:vAlign w:val="center"/>
          </w:tcPr>
          <w:p w14:paraId="3656B9AB" w14:textId="7A24B92A" w:rsidR="00C1085F" w:rsidRPr="00DC34FC" w:rsidRDefault="00DD1954" w:rsidP="00D454AC">
            <w:pPr>
              <w:rPr>
                <w:szCs w:val="22"/>
              </w:rPr>
            </w:pPr>
            <w:r>
              <w:t>2019</w:t>
            </w:r>
          </w:p>
        </w:tc>
      </w:tr>
      <w:tr w:rsidR="00C1085F" w:rsidRPr="00DC34FC" w14:paraId="1C67F92B" w14:textId="77777777" w:rsidTr="7E5AE586">
        <w:trPr>
          <w:cantSplit/>
          <w:trHeight w:val="454"/>
        </w:trPr>
        <w:tc>
          <w:tcPr>
            <w:tcW w:w="468" w:type="pct"/>
            <w:shd w:val="clear" w:color="auto" w:fill="E0E0E0"/>
            <w:vAlign w:val="center"/>
          </w:tcPr>
          <w:p w14:paraId="3493744D" w14:textId="77777777" w:rsidR="00C1085F" w:rsidRPr="00DC34FC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URL:</w:t>
            </w:r>
          </w:p>
        </w:tc>
        <w:tc>
          <w:tcPr>
            <w:tcW w:w="4532" w:type="pct"/>
            <w:gridSpan w:val="11"/>
            <w:vAlign w:val="center"/>
          </w:tcPr>
          <w:p w14:paraId="45FB0818" w14:textId="77777777" w:rsidR="00C1085F" w:rsidRPr="00DC34FC" w:rsidRDefault="00C1085F" w:rsidP="00D454AC">
            <w:pPr>
              <w:rPr>
                <w:szCs w:val="22"/>
              </w:rPr>
            </w:pPr>
          </w:p>
        </w:tc>
      </w:tr>
    </w:tbl>
    <w:p w14:paraId="049F31CB" w14:textId="77777777" w:rsidR="00C1085F" w:rsidRPr="00DC34FC" w:rsidRDefault="00C1085F" w:rsidP="00135220">
      <w:pPr>
        <w:jc w:val="both"/>
        <w:rPr>
          <w:b/>
          <w:sz w:val="22"/>
          <w:szCs w:val="22"/>
        </w:rPr>
      </w:pPr>
    </w:p>
    <w:p w14:paraId="53128261" w14:textId="77777777" w:rsidR="00C1085F" w:rsidRPr="00DC34FC" w:rsidRDefault="00C1085F" w:rsidP="00135220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page" w:tblpXSpec="center" w:tblpY="12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588"/>
        <w:gridCol w:w="2718"/>
        <w:gridCol w:w="542"/>
      </w:tblGrid>
      <w:tr w:rsidR="00C1085F" w:rsidRPr="00DC34FC" w14:paraId="45B726D9" w14:textId="77777777" w:rsidTr="7E5AE586">
        <w:trPr>
          <w:trHeight w:val="454"/>
          <w:jc w:val="center"/>
        </w:trPr>
        <w:tc>
          <w:tcPr>
            <w:tcW w:w="938" w:type="dxa"/>
            <w:shd w:val="clear" w:color="auto" w:fill="E6E6E6"/>
            <w:vAlign w:val="center"/>
          </w:tcPr>
          <w:p w14:paraId="67F0DC77" w14:textId="77777777" w:rsidR="00C1085F" w:rsidRPr="00262907" w:rsidRDefault="7E5AE586" w:rsidP="7E5AE586">
            <w:pPr>
              <w:jc w:val="center"/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Básico</w:t>
            </w:r>
          </w:p>
        </w:tc>
        <w:tc>
          <w:tcPr>
            <w:tcW w:w="588" w:type="dxa"/>
            <w:vAlign w:val="center"/>
          </w:tcPr>
          <w:p w14:paraId="62486C05" w14:textId="6E9C7369" w:rsidR="00C1085F" w:rsidRPr="00262907" w:rsidRDefault="7E5AE586" w:rsidP="7E5AE586">
            <w:pPr>
              <w:jc w:val="center"/>
              <w:rPr>
                <w:b/>
                <w:bCs/>
              </w:rPr>
            </w:pPr>
            <w:r w:rsidRPr="7E5AE586">
              <w:rPr>
                <w:b/>
                <w:bCs/>
              </w:rPr>
              <w:t>X</w:t>
            </w:r>
          </w:p>
        </w:tc>
        <w:tc>
          <w:tcPr>
            <w:tcW w:w="2718" w:type="dxa"/>
            <w:shd w:val="clear" w:color="auto" w:fill="E6E6E6"/>
            <w:vAlign w:val="center"/>
          </w:tcPr>
          <w:p w14:paraId="3A12EDC0" w14:textId="77777777" w:rsidR="00C1085F" w:rsidRPr="00262907" w:rsidRDefault="7E5AE586" w:rsidP="7E5AE586">
            <w:pPr>
              <w:jc w:val="center"/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Superior/Profesional</w:t>
            </w:r>
          </w:p>
        </w:tc>
        <w:tc>
          <w:tcPr>
            <w:tcW w:w="542" w:type="dxa"/>
            <w:vAlign w:val="center"/>
          </w:tcPr>
          <w:p w14:paraId="4101652C" w14:textId="77777777" w:rsidR="00C1085F" w:rsidRPr="00262907" w:rsidRDefault="00C1085F" w:rsidP="00262907">
            <w:pPr>
              <w:jc w:val="center"/>
              <w:rPr>
                <w:b/>
                <w:szCs w:val="22"/>
              </w:rPr>
            </w:pPr>
          </w:p>
        </w:tc>
      </w:tr>
    </w:tbl>
    <w:p w14:paraId="4B99056E" w14:textId="77777777" w:rsidR="00C1085F" w:rsidRPr="00DC34FC" w:rsidRDefault="00C1085F" w:rsidP="00F774F7">
      <w:pPr>
        <w:jc w:val="both"/>
        <w:rPr>
          <w:b/>
          <w:sz w:val="22"/>
          <w:szCs w:val="22"/>
        </w:rPr>
      </w:pPr>
    </w:p>
    <w:p w14:paraId="522CC352" w14:textId="77777777" w:rsidR="00C1085F" w:rsidRPr="00DC34FC" w:rsidRDefault="7E5AE586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CICLO: </w:t>
      </w:r>
    </w:p>
    <w:p w14:paraId="1299C43A" w14:textId="77777777" w:rsidR="00C1085F" w:rsidRDefault="00C1085F" w:rsidP="00D454AC">
      <w:pPr>
        <w:jc w:val="both"/>
        <w:rPr>
          <w:i/>
          <w:sz w:val="22"/>
          <w:szCs w:val="22"/>
        </w:rPr>
      </w:pPr>
    </w:p>
    <w:p w14:paraId="7866468A" w14:textId="77777777" w:rsidR="00C1085F" w:rsidRPr="0032325E" w:rsidRDefault="7E5AE586" w:rsidP="7E5AE586">
      <w:pPr>
        <w:jc w:val="both"/>
        <w:rPr>
          <w:i/>
          <w:iCs/>
          <w:sz w:val="22"/>
          <w:szCs w:val="22"/>
        </w:rPr>
      </w:pPr>
      <w:r w:rsidRPr="7E5AE586">
        <w:rPr>
          <w:i/>
          <w:iCs/>
          <w:sz w:val="22"/>
          <w:szCs w:val="22"/>
        </w:rPr>
        <w:t>(Marque con una cruz el ciclo correspondiente)</w:t>
      </w:r>
    </w:p>
    <w:p w14:paraId="4DDBEF00" w14:textId="77777777" w:rsidR="00C1085F" w:rsidRPr="00DC34FC" w:rsidRDefault="00C1085F" w:rsidP="00F774F7">
      <w:pPr>
        <w:jc w:val="both"/>
        <w:rPr>
          <w:b/>
          <w:sz w:val="22"/>
          <w:szCs w:val="22"/>
        </w:rPr>
      </w:pPr>
    </w:p>
    <w:p w14:paraId="3461D779" w14:textId="77777777" w:rsidR="00C1085F" w:rsidRPr="00DC34FC" w:rsidRDefault="00C1085F" w:rsidP="00F774F7">
      <w:pPr>
        <w:jc w:val="both"/>
        <w:rPr>
          <w:b/>
          <w:sz w:val="22"/>
          <w:szCs w:val="22"/>
        </w:rPr>
      </w:pPr>
    </w:p>
    <w:p w14:paraId="737BCF41" w14:textId="77777777" w:rsidR="00C1085F" w:rsidRDefault="00C1085F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COMPOSICIÓN DE </w:t>
      </w:r>
      <w:smartTag w:uri="urn:schemas-microsoft-com:office:smarttags" w:element="PersonName">
        <w:smartTagPr>
          <w:attr w:name="ProductID" w:val="LA C￁TEDRA"/>
        </w:smartTagPr>
        <w:r w:rsidRPr="7E5AE586">
          <w:rPr>
            <w:b/>
            <w:bCs/>
            <w:sz w:val="22"/>
            <w:szCs w:val="22"/>
          </w:rPr>
          <w:t>LA CÁTEDRA</w:t>
        </w:r>
      </w:smartTag>
      <w:r w:rsidRPr="7E5AE586">
        <w:rPr>
          <w:b/>
          <w:bCs/>
          <w:sz w:val="22"/>
          <w:szCs w:val="22"/>
        </w:rPr>
        <w:t>:</w:t>
      </w:r>
    </w:p>
    <w:p w14:paraId="3CF2D8B6" w14:textId="77777777" w:rsidR="00C1085F" w:rsidRPr="00DC34FC" w:rsidRDefault="00C1085F" w:rsidP="00DC34FC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5259"/>
      </w:tblGrid>
      <w:tr w:rsidR="00C1085F" w:rsidRPr="00DC34FC" w14:paraId="4A362B37" w14:textId="77777777" w:rsidTr="7E5AE586">
        <w:trPr>
          <w:trHeight w:val="397"/>
        </w:trPr>
        <w:tc>
          <w:tcPr>
            <w:tcW w:w="2269" w:type="pct"/>
            <w:shd w:val="clear" w:color="auto" w:fill="E0E0E0"/>
            <w:vAlign w:val="center"/>
          </w:tcPr>
          <w:p w14:paraId="2A4ACDC8" w14:textId="77777777" w:rsidR="00C1085F" w:rsidRPr="00262907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2731" w:type="pct"/>
            <w:shd w:val="clear" w:color="auto" w:fill="E0E0E0"/>
            <w:vAlign w:val="center"/>
          </w:tcPr>
          <w:p w14:paraId="5A67876E" w14:textId="77777777" w:rsidR="00C1085F" w:rsidRPr="00262907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C1085F" w:rsidRPr="00DC34FC" w14:paraId="0FB78278" w14:textId="77777777" w:rsidTr="7E5AE586">
        <w:trPr>
          <w:trHeight w:val="397"/>
        </w:trPr>
        <w:tc>
          <w:tcPr>
            <w:tcW w:w="2269" w:type="pct"/>
          </w:tcPr>
          <w:p w14:paraId="1FC39945" w14:textId="5F72BF19" w:rsidR="00C1085F" w:rsidRPr="00262907" w:rsidRDefault="7E5AE586" w:rsidP="7E5AE586">
            <w:pPr>
              <w:jc w:val="both"/>
              <w:rPr>
                <w:b/>
                <w:bCs/>
              </w:rPr>
            </w:pPr>
            <w:proofErr w:type="spellStart"/>
            <w:r w:rsidRPr="7E5AE586">
              <w:rPr>
                <w:b/>
                <w:bCs/>
              </w:rPr>
              <w:t>Barassi</w:t>
            </w:r>
            <w:proofErr w:type="spellEnd"/>
            <w:r w:rsidRPr="7E5AE586">
              <w:rPr>
                <w:b/>
                <w:bCs/>
              </w:rPr>
              <w:t>, Mónica</w:t>
            </w:r>
          </w:p>
        </w:tc>
        <w:tc>
          <w:tcPr>
            <w:tcW w:w="2731" w:type="pct"/>
          </w:tcPr>
          <w:p w14:paraId="0562CB0E" w14:textId="54B8F5D6" w:rsidR="00C1085F" w:rsidRPr="00DD1954" w:rsidRDefault="00DD1954" w:rsidP="7E5AE586">
            <w:pPr>
              <w:jc w:val="both"/>
              <w:rPr>
                <w:b/>
                <w:bCs/>
                <w:szCs w:val="24"/>
              </w:rPr>
            </w:pPr>
            <w:r w:rsidRPr="00DD1954">
              <w:rPr>
                <w:b/>
                <w:color w:val="222222"/>
                <w:szCs w:val="24"/>
                <w:shd w:val="clear" w:color="auto" w:fill="FFFFFF"/>
              </w:rPr>
              <w:t>monicabarassi@yahoo.com.ar</w:t>
            </w:r>
          </w:p>
        </w:tc>
      </w:tr>
      <w:tr w:rsidR="00C1085F" w:rsidRPr="00DC34FC" w14:paraId="34CE0A41" w14:textId="77777777" w:rsidTr="7E5AE586">
        <w:trPr>
          <w:trHeight w:val="397"/>
        </w:trPr>
        <w:tc>
          <w:tcPr>
            <w:tcW w:w="2269" w:type="pct"/>
          </w:tcPr>
          <w:p w14:paraId="62EBF3C5" w14:textId="3C9A7391" w:rsidR="00C1085F" w:rsidRPr="00262907" w:rsidRDefault="7E5AE586" w:rsidP="7E5AE586">
            <w:pPr>
              <w:jc w:val="both"/>
              <w:rPr>
                <w:b/>
                <w:bCs/>
              </w:rPr>
            </w:pPr>
            <w:proofErr w:type="spellStart"/>
            <w:r w:rsidRPr="7E5AE586">
              <w:rPr>
                <w:b/>
                <w:bCs/>
              </w:rPr>
              <w:t>Bartucci</w:t>
            </w:r>
            <w:proofErr w:type="spellEnd"/>
            <w:r w:rsidRPr="7E5AE586">
              <w:rPr>
                <w:b/>
                <w:bCs/>
              </w:rPr>
              <w:t>, Viviana</w:t>
            </w:r>
          </w:p>
        </w:tc>
        <w:tc>
          <w:tcPr>
            <w:tcW w:w="2731" w:type="pct"/>
          </w:tcPr>
          <w:p w14:paraId="6D98A12B" w14:textId="16982B08" w:rsidR="00C1085F" w:rsidRPr="00DD1954" w:rsidRDefault="7E5AE586" w:rsidP="7E5AE586">
            <w:pPr>
              <w:jc w:val="both"/>
              <w:rPr>
                <w:b/>
                <w:bCs/>
                <w:szCs w:val="24"/>
              </w:rPr>
            </w:pPr>
            <w:r w:rsidRPr="00DD1954">
              <w:rPr>
                <w:b/>
                <w:bCs/>
                <w:szCs w:val="24"/>
              </w:rPr>
              <w:t>viviana.bartucci@usal.edu.ar</w:t>
            </w:r>
          </w:p>
        </w:tc>
      </w:tr>
      <w:tr w:rsidR="00C1085F" w:rsidRPr="00DC34FC" w14:paraId="2946DB82" w14:textId="77777777" w:rsidTr="7E5AE586">
        <w:trPr>
          <w:trHeight w:val="397"/>
        </w:trPr>
        <w:tc>
          <w:tcPr>
            <w:tcW w:w="2269" w:type="pct"/>
          </w:tcPr>
          <w:p w14:paraId="5997CC1D" w14:textId="2CA96B39" w:rsidR="00C1085F" w:rsidRPr="00262907" w:rsidRDefault="00C1085F" w:rsidP="00262907">
            <w:pPr>
              <w:jc w:val="both"/>
              <w:rPr>
                <w:b/>
                <w:szCs w:val="22"/>
              </w:rPr>
            </w:pPr>
          </w:p>
        </w:tc>
        <w:tc>
          <w:tcPr>
            <w:tcW w:w="2731" w:type="pct"/>
          </w:tcPr>
          <w:p w14:paraId="110FFD37" w14:textId="13D81C2E" w:rsidR="00C1085F" w:rsidRPr="00DD1954" w:rsidRDefault="00C1085F" w:rsidP="00262907">
            <w:pPr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14:paraId="6B699379" w14:textId="77777777" w:rsidR="00C1085F" w:rsidRPr="00DC34FC" w:rsidRDefault="00C1085F" w:rsidP="001D2598">
      <w:pPr>
        <w:jc w:val="both"/>
        <w:rPr>
          <w:b/>
          <w:sz w:val="22"/>
          <w:szCs w:val="22"/>
        </w:rPr>
      </w:pPr>
    </w:p>
    <w:p w14:paraId="3FE9F23F" w14:textId="77777777" w:rsidR="00C1085F" w:rsidRPr="00DC34FC" w:rsidRDefault="00C1085F" w:rsidP="001D2598">
      <w:pPr>
        <w:jc w:val="both"/>
        <w:rPr>
          <w:b/>
          <w:sz w:val="22"/>
          <w:szCs w:val="22"/>
        </w:rPr>
      </w:pPr>
    </w:p>
    <w:p w14:paraId="3F8E9E60" w14:textId="77777777" w:rsidR="00C1085F" w:rsidRPr="00DC34FC" w:rsidRDefault="00C1085F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EJE/ÁREA EN QUE SE ENCUENTRA </w:t>
      </w:r>
      <w:smartTag w:uri="urn:schemas-microsoft-com:office:smarttags" w:element="PersonName">
        <w:smartTagPr>
          <w:attr w:name="ProductID" w:val="LA MATERIA"/>
        </w:smartTagPr>
        <w:r w:rsidRPr="7E5AE586">
          <w:rPr>
            <w:b/>
            <w:bCs/>
            <w:sz w:val="22"/>
            <w:szCs w:val="22"/>
          </w:rPr>
          <w:t>LA MATERIA</w:t>
        </w:r>
      </w:smartTag>
      <w:r w:rsidRPr="7E5AE586">
        <w:rPr>
          <w:b/>
          <w:bCs/>
          <w:sz w:val="22"/>
          <w:szCs w:val="22"/>
        </w:rPr>
        <w:t xml:space="preserve">/SEMINARIO DENTRO DE </w:t>
      </w:r>
      <w:smartTag w:uri="urn:schemas-microsoft-com:office:smarttags" w:element="PersonName">
        <w:smartTagPr>
          <w:attr w:name="ProductID" w:val="LA CARRERA"/>
        </w:smartTagPr>
        <w:r w:rsidRPr="7E5AE586">
          <w:rPr>
            <w:b/>
            <w:bCs/>
            <w:sz w:val="22"/>
            <w:szCs w:val="22"/>
          </w:rPr>
          <w:t>LA CARRERA</w:t>
        </w:r>
      </w:smartTag>
      <w:r w:rsidRPr="7E5AE586">
        <w:rPr>
          <w:b/>
          <w:bCs/>
          <w:sz w:val="22"/>
          <w:szCs w:val="22"/>
        </w:rPr>
        <w:t>:</w:t>
      </w:r>
    </w:p>
    <w:p w14:paraId="1F72F646" w14:textId="77777777" w:rsidR="00C1085F" w:rsidRDefault="00C1085F" w:rsidP="00921D20">
      <w:pPr>
        <w:jc w:val="both"/>
        <w:rPr>
          <w:sz w:val="22"/>
          <w:szCs w:val="22"/>
        </w:rPr>
      </w:pPr>
    </w:p>
    <w:p w14:paraId="08CE6F91" w14:textId="77777777" w:rsidR="00C1085F" w:rsidRPr="00DC34FC" w:rsidRDefault="00C1085F" w:rsidP="00921D20">
      <w:pPr>
        <w:jc w:val="both"/>
        <w:rPr>
          <w:sz w:val="22"/>
          <w:szCs w:val="22"/>
        </w:rPr>
      </w:pPr>
    </w:p>
    <w:p w14:paraId="61CDCEAD" w14:textId="77777777" w:rsidR="00C1085F" w:rsidRPr="00DC34FC" w:rsidRDefault="00C1085F">
      <w:pPr>
        <w:jc w:val="both"/>
        <w:rPr>
          <w:sz w:val="22"/>
          <w:szCs w:val="22"/>
        </w:rPr>
      </w:pPr>
    </w:p>
    <w:p w14:paraId="67CFB4AD" w14:textId="77777777" w:rsidR="00C1085F" w:rsidRPr="00DC34FC" w:rsidRDefault="00C1085F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FUNDAMENTACIÓN DE </w:t>
      </w:r>
      <w:smartTag w:uri="urn:schemas-microsoft-com:office:smarttags" w:element="PersonName">
        <w:smartTagPr>
          <w:attr w:name="ProductID" w:val="LA MATERIA"/>
        </w:smartTagPr>
        <w:r w:rsidRPr="7E5AE586">
          <w:rPr>
            <w:b/>
            <w:bCs/>
            <w:sz w:val="22"/>
            <w:szCs w:val="22"/>
          </w:rPr>
          <w:t>LA MATERIA</w:t>
        </w:r>
      </w:smartTag>
      <w:r w:rsidRPr="7E5AE586">
        <w:rPr>
          <w:b/>
          <w:bCs/>
          <w:sz w:val="22"/>
          <w:szCs w:val="22"/>
        </w:rPr>
        <w:t xml:space="preserve">/SEMINARIO EN </w:t>
      </w:r>
      <w:smartTag w:uri="urn:schemas-microsoft-com:office:smarttags" w:element="PersonName">
        <w:smartTagPr>
          <w:attr w:name="ProductID" w:val="LA CARRERA"/>
        </w:smartTagPr>
        <w:r w:rsidRPr="7E5AE586">
          <w:rPr>
            <w:b/>
            <w:bCs/>
            <w:sz w:val="22"/>
            <w:szCs w:val="22"/>
          </w:rPr>
          <w:t>LA CARRERA</w:t>
        </w:r>
      </w:smartTag>
      <w:r w:rsidRPr="7E5AE586">
        <w:rPr>
          <w:b/>
          <w:bCs/>
          <w:sz w:val="22"/>
          <w:szCs w:val="22"/>
        </w:rPr>
        <w:t>:</w:t>
      </w:r>
    </w:p>
    <w:p w14:paraId="6BB9E253" w14:textId="77777777" w:rsidR="00C1085F" w:rsidRPr="00DC34FC" w:rsidRDefault="00C1085F" w:rsidP="001D2598">
      <w:pPr>
        <w:jc w:val="both"/>
        <w:rPr>
          <w:sz w:val="22"/>
          <w:szCs w:val="22"/>
        </w:rPr>
      </w:pPr>
    </w:p>
    <w:p w14:paraId="23DE523C" w14:textId="77777777" w:rsidR="00C1085F" w:rsidRDefault="00C1085F" w:rsidP="001D2598">
      <w:pPr>
        <w:jc w:val="both"/>
        <w:rPr>
          <w:sz w:val="22"/>
          <w:szCs w:val="22"/>
        </w:rPr>
      </w:pPr>
    </w:p>
    <w:p w14:paraId="52E56223" w14:textId="77777777" w:rsidR="00C1085F" w:rsidRPr="00DC34FC" w:rsidRDefault="00C1085F" w:rsidP="001D2598">
      <w:pPr>
        <w:jc w:val="both"/>
        <w:rPr>
          <w:sz w:val="22"/>
          <w:szCs w:val="22"/>
        </w:rPr>
      </w:pPr>
    </w:p>
    <w:p w14:paraId="652B86E8" w14:textId="77777777" w:rsidR="00C1085F" w:rsidRPr="00DC34FC" w:rsidRDefault="00C1085F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OBJETIVOS DE </w:t>
      </w:r>
      <w:smartTag w:uri="urn:schemas-microsoft-com:office:smarttags" w:element="PersonName">
        <w:smartTagPr>
          <w:attr w:name="ProductID" w:val="LA MATERIA"/>
        </w:smartTagPr>
        <w:r w:rsidRPr="7E5AE586">
          <w:rPr>
            <w:b/>
            <w:bCs/>
            <w:sz w:val="22"/>
            <w:szCs w:val="22"/>
          </w:rPr>
          <w:t>LA MATERIA</w:t>
        </w:r>
      </w:smartTag>
      <w:r w:rsidRPr="7E5AE586">
        <w:rPr>
          <w:b/>
          <w:bCs/>
          <w:sz w:val="22"/>
          <w:szCs w:val="22"/>
        </w:rPr>
        <w:t>:</w:t>
      </w:r>
    </w:p>
    <w:p w14:paraId="07547A01" w14:textId="77777777" w:rsidR="00C1085F" w:rsidRPr="00DC34FC" w:rsidRDefault="00C1085F" w:rsidP="001D2598">
      <w:pPr>
        <w:jc w:val="both"/>
        <w:rPr>
          <w:b/>
          <w:sz w:val="22"/>
          <w:szCs w:val="22"/>
        </w:rPr>
      </w:pPr>
    </w:p>
    <w:p w14:paraId="077B02C4" w14:textId="77777777" w:rsidR="000A6CCB" w:rsidRDefault="000A6CCB" w:rsidP="000A6CCB">
      <w:pPr>
        <w:numPr>
          <w:ilvl w:val="0"/>
          <w:numId w:val="15"/>
        </w:numPr>
        <w:jc w:val="both"/>
        <w:rPr>
          <w:lang w:val="es-AR"/>
        </w:rPr>
      </w:pPr>
      <w:r>
        <w:rPr>
          <w:lang w:val="es-AR"/>
        </w:rPr>
        <w:t>Toma de contacto con la obra de arte.</w:t>
      </w:r>
    </w:p>
    <w:p w14:paraId="1525D12D" w14:textId="77777777" w:rsidR="000A6CCB" w:rsidRDefault="000A6CCB" w:rsidP="000A6CCB">
      <w:pPr>
        <w:numPr>
          <w:ilvl w:val="0"/>
          <w:numId w:val="15"/>
        </w:numPr>
        <w:jc w:val="both"/>
        <w:rPr>
          <w:lang w:val="es-AR"/>
        </w:rPr>
      </w:pPr>
      <w:r>
        <w:rPr>
          <w:lang w:val="es-AR"/>
        </w:rPr>
        <w:t>Ubicación en espacio y tiempo de la obra de arte reconociendo los condicionantes de la misma.</w:t>
      </w:r>
    </w:p>
    <w:p w14:paraId="66D6791F" w14:textId="77777777" w:rsidR="000A6CCB" w:rsidRDefault="000A6CCB" w:rsidP="000A6CCB">
      <w:pPr>
        <w:numPr>
          <w:ilvl w:val="0"/>
          <w:numId w:val="15"/>
        </w:numPr>
        <w:jc w:val="both"/>
        <w:rPr>
          <w:lang w:val="es-AR"/>
        </w:rPr>
      </w:pPr>
      <w:r>
        <w:rPr>
          <w:lang w:val="es-AR"/>
        </w:rPr>
        <w:t>Interpretación de la obra de arte y su relación con otras esferas del quehacer histórico.</w:t>
      </w:r>
    </w:p>
    <w:p w14:paraId="4CF188EE" w14:textId="77777777" w:rsidR="000A6CCB" w:rsidRDefault="000A6CCB" w:rsidP="000A6CCB">
      <w:pPr>
        <w:numPr>
          <w:ilvl w:val="0"/>
          <w:numId w:val="15"/>
        </w:numPr>
        <w:jc w:val="both"/>
        <w:rPr>
          <w:lang w:val="es-AR"/>
        </w:rPr>
      </w:pPr>
      <w:r>
        <w:rPr>
          <w:lang w:val="es-AR"/>
        </w:rPr>
        <w:t>Reconocimiento de las obras y lectura de las mismas.</w:t>
      </w:r>
    </w:p>
    <w:p w14:paraId="691EF72A" w14:textId="77777777" w:rsidR="000A6CCB" w:rsidRDefault="000A6CCB" w:rsidP="000A6CCB">
      <w:pPr>
        <w:numPr>
          <w:ilvl w:val="0"/>
          <w:numId w:val="15"/>
        </w:numPr>
        <w:jc w:val="both"/>
        <w:rPr>
          <w:lang w:val="es-AR"/>
        </w:rPr>
      </w:pPr>
      <w:r>
        <w:rPr>
          <w:lang w:val="es-AR"/>
        </w:rPr>
        <w:t>Valoración del patrimonio cultural.</w:t>
      </w:r>
    </w:p>
    <w:p w14:paraId="74888812" w14:textId="3F0FD34E" w:rsidR="7E5AE586" w:rsidRDefault="7E5AE586" w:rsidP="7E5AE586">
      <w:pPr>
        <w:jc w:val="both"/>
        <w:rPr>
          <w:b/>
          <w:bCs/>
          <w:sz w:val="22"/>
          <w:szCs w:val="22"/>
        </w:rPr>
      </w:pPr>
    </w:p>
    <w:p w14:paraId="07459315" w14:textId="77777777" w:rsidR="00C1085F" w:rsidRPr="00DC34FC" w:rsidRDefault="00C1085F" w:rsidP="001D2598">
      <w:pPr>
        <w:jc w:val="both"/>
        <w:rPr>
          <w:b/>
          <w:sz w:val="22"/>
          <w:szCs w:val="22"/>
        </w:rPr>
      </w:pPr>
    </w:p>
    <w:p w14:paraId="20F969A1" w14:textId="77777777" w:rsidR="00C1085F" w:rsidRPr="00DC34FC" w:rsidRDefault="7E5AE586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ASIGNACIÓN HORARIA: </w:t>
      </w:r>
      <w:r w:rsidRPr="7E5AE586">
        <w:rPr>
          <w:i/>
          <w:iCs/>
          <w:sz w:val="22"/>
          <w:szCs w:val="22"/>
        </w:rPr>
        <w:t>(discriminar carga horaria teórica y práctica para carreras que acreditan ante CONEAU)</w:t>
      </w:r>
    </w:p>
    <w:p w14:paraId="6537F28F" w14:textId="77777777" w:rsidR="00C1085F" w:rsidRPr="00DC34FC" w:rsidRDefault="00C1085F" w:rsidP="00DC34FC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444"/>
        <w:gridCol w:w="2444"/>
        <w:gridCol w:w="2442"/>
      </w:tblGrid>
      <w:tr w:rsidR="00C1085F" w:rsidRPr="00DC34FC" w14:paraId="4D443447" w14:textId="77777777" w:rsidTr="7E5AE586">
        <w:trPr>
          <w:trHeight w:val="348"/>
        </w:trPr>
        <w:tc>
          <w:tcPr>
            <w:tcW w:w="1194" w:type="pct"/>
            <w:vAlign w:val="center"/>
          </w:tcPr>
          <w:p w14:paraId="6DFB9E20" w14:textId="77777777" w:rsidR="00C1085F" w:rsidRPr="00262907" w:rsidRDefault="00C1085F" w:rsidP="00411FB9">
            <w:pPr>
              <w:rPr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2088C09A" w14:textId="77777777" w:rsidR="00C1085F" w:rsidRPr="00262907" w:rsidRDefault="7E5AE586" w:rsidP="7E5AE586">
            <w:pPr>
              <w:jc w:val="center"/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Teórica</w:t>
            </w:r>
          </w:p>
        </w:tc>
        <w:tc>
          <w:tcPr>
            <w:tcW w:w="1269" w:type="pct"/>
            <w:vAlign w:val="center"/>
          </w:tcPr>
          <w:p w14:paraId="25B52B25" w14:textId="77777777" w:rsidR="00C1085F" w:rsidRPr="00262907" w:rsidRDefault="7E5AE586" w:rsidP="7E5AE586">
            <w:pPr>
              <w:jc w:val="center"/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Práctica</w:t>
            </w:r>
          </w:p>
        </w:tc>
        <w:tc>
          <w:tcPr>
            <w:tcW w:w="1268" w:type="pct"/>
            <w:vAlign w:val="center"/>
          </w:tcPr>
          <w:p w14:paraId="46FE0C09" w14:textId="77777777" w:rsidR="00C1085F" w:rsidRPr="00262907" w:rsidRDefault="7E5AE586" w:rsidP="7E5AE586">
            <w:pPr>
              <w:jc w:val="center"/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C1085F" w:rsidRPr="00DC34FC" w14:paraId="6CD875B4" w14:textId="77777777" w:rsidTr="7E5AE586">
        <w:trPr>
          <w:trHeight w:val="567"/>
        </w:trPr>
        <w:tc>
          <w:tcPr>
            <w:tcW w:w="1194" w:type="pct"/>
            <w:vAlign w:val="center"/>
          </w:tcPr>
          <w:p w14:paraId="47F79F18" w14:textId="77777777" w:rsidR="00C1085F" w:rsidRPr="00262907" w:rsidRDefault="7E5AE586" w:rsidP="7E5AE586">
            <w:pPr>
              <w:rPr>
                <w:b/>
                <w:bCs/>
              </w:rPr>
            </w:pPr>
            <w:r w:rsidRPr="7E5AE586">
              <w:rPr>
                <w:b/>
                <w:bCs/>
                <w:sz w:val="22"/>
                <w:szCs w:val="22"/>
              </w:rPr>
              <w:t>Carga horaria</w:t>
            </w:r>
          </w:p>
        </w:tc>
        <w:tc>
          <w:tcPr>
            <w:tcW w:w="1269" w:type="pct"/>
            <w:vAlign w:val="center"/>
          </w:tcPr>
          <w:p w14:paraId="4B584315" w14:textId="77777777" w:rsidR="00C1085F" w:rsidRPr="00262907" w:rsidRDefault="7E5AE586" w:rsidP="00262907">
            <w:pPr>
              <w:jc w:val="center"/>
              <w:rPr>
                <w:szCs w:val="22"/>
              </w:rPr>
            </w:pPr>
            <w:r w:rsidRPr="7E5AE586">
              <w:rPr>
                <w:sz w:val="22"/>
                <w:szCs w:val="22"/>
              </w:rPr>
              <w:t>0</w:t>
            </w:r>
          </w:p>
        </w:tc>
        <w:tc>
          <w:tcPr>
            <w:tcW w:w="1269" w:type="pct"/>
            <w:vAlign w:val="center"/>
          </w:tcPr>
          <w:p w14:paraId="2322F001" w14:textId="77777777" w:rsidR="00C1085F" w:rsidRPr="00262907" w:rsidRDefault="7E5AE586" w:rsidP="00262907">
            <w:pPr>
              <w:jc w:val="center"/>
              <w:rPr>
                <w:szCs w:val="22"/>
              </w:rPr>
            </w:pPr>
            <w:r w:rsidRPr="7E5AE586">
              <w:rPr>
                <w:sz w:val="22"/>
                <w:szCs w:val="22"/>
              </w:rPr>
              <w:t>0</w:t>
            </w:r>
          </w:p>
        </w:tc>
        <w:tc>
          <w:tcPr>
            <w:tcW w:w="1268" w:type="pct"/>
            <w:vAlign w:val="center"/>
          </w:tcPr>
          <w:p w14:paraId="7B7EFE02" w14:textId="77777777" w:rsidR="00C1085F" w:rsidRPr="00262907" w:rsidRDefault="7E5AE586" w:rsidP="00262907">
            <w:pPr>
              <w:jc w:val="center"/>
              <w:rPr>
                <w:szCs w:val="22"/>
              </w:rPr>
            </w:pPr>
            <w:r w:rsidRPr="7E5AE586">
              <w:rPr>
                <w:sz w:val="22"/>
                <w:szCs w:val="22"/>
              </w:rPr>
              <w:t>0</w:t>
            </w:r>
          </w:p>
        </w:tc>
      </w:tr>
    </w:tbl>
    <w:p w14:paraId="70DF9E56" w14:textId="77777777" w:rsidR="00C1085F" w:rsidRPr="00DC34FC" w:rsidRDefault="00C1085F">
      <w:pPr>
        <w:jc w:val="both"/>
        <w:rPr>
          <w:sz w:val="22"/>
          <w:szCs w:val="22"/>
        </w:rPr>
      </w:pPr>
    </w:p>
    <w:p w14:paraId="44E871BC" w14:textId="77777777" w:rsidR="00C1085F" w:rsidRPr="00DC34FC" w:rsidRDefault="00C1085F">
      <w:pPr>
        <w:jc w:val="both"/>
        <w:rPr>
          <w:sz w:val="22"/>
          <w:szCs w:val="22"/>
        </w:rPr>
      </w:pPr>
    </w:p>
    <w:p w14:paraId="3FDCCD29" w14:textId="77777777" w:rsidR="00C1085F" w:rsidRPr="00DC34FC" w:rsidRDefault="7E5AE586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>UNIDADES TEMÁTICAS, CONTENIDOS, BIBLIOGRAFÍA BÁSICA POR UNIDAD TEMÁTICA:</w:t>
      </w:r>
    </w:p>
    <w:p w14:paraId="0DA010EC" w14:textId="0CE03125" w:rsidR="7E5AE586" w:rsidRDefault="7E5AE586" w:rsidP="000A6CCB">
      <w:pPr>
        <w:jc w:val="both"/>
        <w:rPr>
          <w:szCs w:val="24"/>
        </w:rPr>
      </w:pPr>
    </w:p>
    <w:p w14:paraId="6E6817FD" w14:textId="77777777" w:rsidR="000A6CCB" w:rsidRDefault="000A6CCB" w:rsidP="000A6CCB">
      <w:pPr>
        <w:pStyle w:val="Textoindependiente2"/>
        <w:spacing w:line="240" w:lineRule="auto"/>
        <w:ind w:left="705" w:hanging="705"/>
        <w:jc w:val="both"/>
        <w:rPr>
          <w:szCs w:val="24"/>
        </w:rPr>
      </w:pPr>
      <w:r w:rsidRPr="00EB111B">
        <w:rPr>
          <w:szCs w:val="24"/>
          <w:u w:val="single"/>
        </w:rPr>
        <w:t>UNIDAD 1</w:t>
      </w:r>
      <w:r>
        <w:rPr>
          <w:szCs w:val="24"/>
        </w:rPr>
        <w:t>:</w:t>
      </w:r>
    </w:p>
    <w:p w14:paraId="2A6D251F" w14:textId="77777777" w:rsidR="000A6CCB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  <w:r w:rsidRPr="005C42A9">
        <w:rPr>
          <w:szCs w:val="24"/>
        </w:rPr>
        <w:t>Arquitectura musulmana. Materiales usados en las construcciones – Distintos tipos de arcos, origen de los mismos – Tipos de bóvedas – Composición de la mezquita. Mezquita de Córdoba.</w:t>
      </w:r>
    </w:p>
    <w:p w14:paraId="3835D26E" w14:textId="77777777" w:rsidR="000A6CCB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  <w:r w:rsidRPr="005C42A9">
        <w:rPr>
          <w:szCs w:val="24"/>
        </w:rPr>
        <w:t xml:space="preserve">El Califato, reformas de la mezquita de Córdoba – </w:t>
      </w:r>
      <w:proofErr w:type="spellStart"/>
      <w:r w:rsidRPr="005C42A9">
        <w:rPr>
          <w:szCs w:val="24"/>
        </w:rPr>
        <w:t>Alfajería</w:t>
      </w:r>
      <w:proofErr w:type="spellEnd"/>
      <w:r w:rsidRPr="005C42A9">
        <w:rPr>
          <w:szCs w:val="24"/>
        </w:rPr>
        <w:t>.</w:t>
      </w:r>
    </w:p>
    <w:p w14:paraId="03D69A56" w14:textId="77777777" w:rsidR="000A6CCB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  <w:r w:rsidRPr="005C42A9">
        <w:rPr>
          <w:szCs w:val="24"/>
        </w:rPr>
        <w:t xml:space="preserve">Período almohade. Cambios en el estilo – La utilización de la cerámica vidriada – La mezquita y el </w:t>
      </w:r>
      <w:proofErr w:type="spellStart"/>
      <w:r w:rsidRPr="005C42A9">
        <w:rPr>
          <w:szCs w:val="24"/>
        </w:rPr>
        <w:t>Alcazar</w:t>
      </w:r>
      <w:proofErr w:type="spellEnd"/>
      <w:r w:rsidRPr="005C42A9">
        <w:rPr>
          <w:szCs w:val="24"/>
        </w:rPr>
        <w:t xml:space="preserve"> de Sevilla – </w:t>
      </w:r>
      <w:smartTag w:uri="urn:schemas-microsoft-com:office:smarttags" w:element="PersonName">
        <w:smartTagPr>
          <w:attr w:name="ProductID" w:val="La Giralda"/>
        </w:smartTagPr>
        <w:r w:rsidRPr="005C42A9">
          <w:rPr>
            <w:szCs w:val="24"/>
          </w:rPr>
          <w:t>La Giralda</w:t>
        </w:r>
      </w:smartTag>
      <w:r w:rsidRPr="005C42A9">
        <w:rPr>
          <w:szCs w:val="24"/>
        </w:rPr>
        <w:t xml:space="preserve"> – Construcciones fortificadas.</w:t>
      </w:r>
    </w:p>
    <w:p w14:paraId="5AEB7695" w14:textId="77777777" w:rsidR="000A6CCB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  <w:r w:rsidRPr="005C42A9">
        <w:rPr>
          <w:szCs w:val="24"/>
        </w:rPr>
        <w:t>Período nazarí. Granada – Viviendas particulares.</w:t>
      </w:r>
    </w:p>
    <w:p w14:paraId="16312BD1" w14:textId="77777777" w:rsidR="000A6CCB" w:rsidRDefault="000A6CCB" w:rsidP="000A6CCB">
      <w:pPr>
        <w:pStyle w:val="Textoindependiente2"/>
        <w:spacing w:line="240" w:lineRule="auto"/>
        <w:jc w:val="both"/>
        <w:rPr>
          <w:szCs w:val="24"/>
        </w:rPr>
      </w:pPr>
    </w:p>
    <w:p w14:paraId="776AA3CD" w14:textId="77777777" w:rsidR="000A6CCB" w:rsidRDefault="000A6CCB" w:rsidP="000A6CCB">
      <w:pPr>
        <w:pStyle w:val="Textoindependiente2"/>
        <w:spacing w:line="240" w:lineRule="auto"/>
        <w:jc w:val="both"/>
        <w:rPr>
          <w:szCs w:val="24"/>
        </w:rPr>
      </w:pPr>
      <w:r>
        <w:rPr>
          <w:i/>
          <w:szCs w:val="24"/>
        </w:rPr>
        <w:t>Bibliografía</w:t>
      </w:r>
      <w:r>
        <w:rPr>
          <w:szCs w:val="24"/>
        </w:rPr>
        <w:t>:</w:t>
      </w:r>
    </w:p>
    <w:p w14:paraId="511AD620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BERTRAND BEVAN, </w:t>
      </w:r>
      <w:r w:rsidRPr="00F65A7B">
        <w:rPr>
          <w:i/>
          <w:sz w:val="24"/>
          <w:szCs w:val="24"/>
          <w:u w:val="none"/>
          <w:lang w:val="es-AR"/>
        </w:rPr>
        <w:t>Historia de la arquitectura española</w:t>
      </w:r>
      <w:r w:rsidRPr="00A957FA">
        <w:rPr>
          <w:sz w:val="24"/>
          <w:szCs w:val="24"/>
          <w:u w:val="none"/>
          <w:lang w:val="es-AR"/>
        </w:rPr>
        <w:t>, Editorial Juventud, 1970.</w:t>
      </w:r>
    </w:p>
    <w:p w14:paraId="0D955D9F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CONTRERA</w:t>
      </w:r>
      <w:r>
        <w:rPr>
          <w:sz w:val="24"/>
          <w:szCs w:val="24"/>
          <w:u w:val="none"/>
          <w:lang w:val="es-AR"/>
        </w:rPr>
        <w:t xml:space="preserve">S, Juan de, MARQUEZ DE LOYOZA,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Salvat, Barcelona, 1940.</w:t>
      </w:r>
    </w:p>
    <w:p w14:paraId="363567FE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SEBASTIAN, S., G</w:t>
      </w:r>
      <w:r>
        <w:rPr>
          <w:sz w:val="24"/>
          <w:szCs w:val="24"/>
          <w:u w:val="none"/>
          <w:lang w:val="es-AR"/>
        </w:rPr>
        <w:t xml:space="preserve">ARCIA GAINZA, C., BUENDIA, R.,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Tomos III y IV, Alhambra, 1982.</w:t>
      </w:r>
    </w:p>
    <w:p w14:paraId="39E33CD6" w14:textId="77777777" w:rsidR="000A6CCB" w:rsidRPr="00EB111B" w:rsidRDefault="000A6CCB" w:rsidP="000A6CCB">
      <w:pPr>
        <w:pStyle w:val="Puesto"/>
        <w:ind w:left="360"/>
        <w:jc w:val="both"/>
        <w:rPr>
          <w:sz w:val="24"/>
          <w:szCs w:val="24"/>
          <w:u w:val="none"/>
          <w:lang w:val="es-AR"/>
        </w:rPr>
      </w:pPr>
    </w:p>
    <w:p w14:paraId="5DA1B51B" w14:textId="77777777" w:rsidR="000A6CCB" w:rsidRDefault="000A6CCB" w:rsidP="000A6CCB">
      <w:pPr>
        <w:jc w:val="both"/>
        <w:rPr>
          <w:i/>
          <w:szCs w:val="24"/>
        </w:rPr>
      </w:pPr>
    </w:p>
    <w:p w14:paraId="1FADC512" w14:textId="77777777" w:rsidR="000A6CCB" w:rsidRPr="00C43640" w:rsidRDefault="000A6CCB" w:rsidP="000A6CCB">
      <w:pPr>
        <w:jc w:val="both"/>
        <w:rPr>
          <w:szCs w:val="24"/>
          <w:lang w:val="es-AR"/>
        </w:rPr>
      </w:pPr>
      <w:r w:rsidRPr="00EB111B">
        <w:rPr>
          <w:szCs w:val="24"/>
          <w:u w:val="single"/>
          <w:lang w:val="es-AR"/>
        </w:rPr>
        <w:t>UNIDAD 2</w:t>
      </w:r>
      <w:r>
        <w:rPr>
          <w:szCs w:val="24"/>
          <w:lang w:val="es-AR"/>
        </w:rPr>
        <w:t>:</w:t>
      </w:r>
    </w:p>
    <w:p w14:paraId="686E0B78" w14:textId="77777777" w:rsidR="000A6CCB" w:rsidRPr="005C42A9" w:rsidRDefault="000A6CCB" w:rsidP="000A6CCB">
      <w:pPr>
        <w:jc w:val="both"/>
        <w:rPr>
          <w:szCs w:val="24"/>
          <w:lang w:val="es-AR"/>
        </w:rPr>
      </w:pPr>
    </w:p>
    <w:p w14:paraId="60BAE2D1" w14:textId="77777777" w:rsidR="000A6CCB" w:rsidRPr="005C42A9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  <w:r w:rsidRPr="005C42A9">
        <w:rPr>
          <w:szCs w:val="24"/>
        </w:rPr>
        <w:t xml:space="preserve">América precolombina. Cultura olmeca – Planificación y arquitectura – Escultura  </w:t>
      </w:r>
      <w:proofErr w:type="spellStart"/>
      <w:r w:rsidRPr="005C42A9">
        <w:rPr>
          <w:szCs w:val="24"/>
        </w:rPr>
        <w:t>Teotihuacan</w:t>
      </w:r>
      <w:proofErr w:type="spellEnd"/>
      <w:r w:rsidRPr="005C42A9">
        <w:rPr>
          <w:szCs w:val="24"/>
        </w:rPr>
        <w:t xml:space="preserve"> – </w:t>
      </w:r>
      <w:smartTag w:uri="urn:schemas-microsoft-com:office:smarttags" w:element="PersonName">
        <w:smartTagPr>
          <w:attr w:name="ProductID" w:val="La Pir￡mide"/>
        </w:smartTagPr>
        <w:r w:rsidRPr="005C42A9">
          <w:rPr>
            <w:szCs w:val="24"/>
          </w:rPr>
          <w:t>La Pirámide</w:t>
        </w:r>
      </w:smartTag>
      <w:r w:rsidRPr="005C42A9">
        <w:rPr>
          <w:szCs w:val="24"/>
        </w:rPr>
        <w:t xml:space="preserve"> del Sol – </w:t>
      </w:r>
      <w:smartTag w:uri="urn:schemas-microsoft-com:office:smarttags" w:element="PersonName">
        <w:smartTagPr>
          <w:attr w:name="ProductID" w:val="La Pir￡mide"/>
        </w:smartTagPr>
        <w:r w:rsidRPr="005C42A9">
          <w:rPr>
            <w:szCs w:val="24"/>
          </w:rPr>
          <w:t>La Pirámide</w:t>
        </w:r>
      </w:smartTag>
      <w:r w:rsidRPr="005C42A9">
        <w:rPr>
          <w:szCs w:val="24"/>
        </w:rPr>
        <w:t xml:space="preserve"> de </w:t>
      </w:r>
      <w:smartTag w:uri="urn:schemas-microsoft-com:office:smarttags" w:element="PersonName">
        <w:smartTagPr>
          <w:attr w:name="ProductID" w:val="la Luna"/>
        </w:smartTagPr>
        <w:r w:rsidRPr="005C42A9">
          <w:rPr>
            <w:szCs w:val="24"/>
          </w:rPr>
          <w:t>la Luna</w:t>
        </w:r>
      </w:smartTag>
      <w:r w:rsidRPr="005C42A9">
        <w:rPr>
          <w:szCs w:val="24"/>
        </w:rPr>
        <w:t xml:space="preserve"> – </w:t>
      </w:r>
      <w:smartTag w:uri="urn:schemas-microsoft-com:office:smarttags" w:element="PersonName">
        <w:smartTagPr>
          <w:attr w:name="ProductID" w:val="La Ciudadela"/>
        </w:smartTagPr>
        <w:r w:rsidRPr="005C42A9">
          <w:rPr>
            <w:szCs w:val="24"/>
          </w:rPr>
          <w:t>La Ciudadela</w:t>
        </w:r>
      </w:smartTag>
      <w:r w:rsidRPr="005C42A9">
        <w:rPr>
          <w:szCs w:val="24"/>
        </w:rPr>
        <w:t xml:space="preserve"> – Construcciones civiles. – México – Tenochtitlan – El Templo Mayor – Arquitectura civil – Imposición del estilo azteca – La escultura – Las máscaras – Cultura maya, su homogeneidad. Copán: la ciudad tectónica – Palenque: ciudad del asombro – El cuadrángulo de Uxmal.</w:t>
      </w:r>
    </w:p>
    <w:p w14:paraId="7C9C5F2A" w14:textId="77777777" w:rsidR="000A6CCB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  <w:r w:rsidRPr="005C42A9">
        <w:rPr>
          <w:szCs w:val="24"/>
        </w:rPr>
        <w:t xml:space="preserve">Cultura inca – El Cuzco – Machu </w:t>
      </w:r>
      <w:proofErr w:type="spellStart"/>
      <w:r w:rsidRPr="005C42A9">
        <w:rPr>
          <w:szCs w:val="24"/>
        </w:rPr>
        <w:t>Pichu</w:t>
      </w:r>
      <w:proofErr w:type="spellEnd"/>
      <w:r w:rsidRPr="005C42A9">
        <w:rPr>
          <w:szCs w:val="24"/>
        </w:rPr>
        <w:t xml:space="preserve">, Huaina </w:t>
      </w:r>
      <w:proofErr w:type="spellStart"/>
      <w:r w:rsidRPr="005C42A9">
        <w:rPr>
          <w:szCs w:val="24"/>
        </w:rPr>
        <w:t>Pichu</w:t>
      </w:r>
      <w:proofErr w:type="spellEnd"/>
      <w:r w:rsidRPr="005C42A9">
        <w:rPr>
          <w:szCs w:val="24"/>
        </w:rPr>
        <w:t xml:space="preserve"> – Su arquitectura – Cerámica, influencia en el NOA.</w:t>
      </w:r>
    </w:p>
    <w:p w14:paraId="15FBB609" w14:textId="77777777" w:rsidR="000A6CCB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</w:p>
    <w:p w14:paraId="748340C5" w14:textId="77777777" w:rsidR="000A6CCB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  <w:r>
        <w:rPr>
          <w:i/>
          <w:szCs w:val="24"/>
        </w:rPr>
        <w:t>Bibliografía</w:t>
      </w:r>
      <w:r>
        <w:rPr>
          <w:szCs w:val="24"/>
        </w:rPr>
        <w:t>:</w:t>
      </w:r>
    </w:p>
    <w:p w14:paraId="6A58CD09" w14:textId="77777777" w:rsidR="000A6CCB" w:rsidRDefault="000A6CCB" w:rsidP="000A6CCB">
      <w:pPr>
        <w:pStyle w:val="Textoindependiente2"/>
        <w:spacing w:after="0" w:line="240" w:lineRule="auto"/>
        <w:jc w:val="both"/>
        <w:rPr>
          <w:szCs w:val="24"/>
        </w:rPr>
      </w:pPr>
    </w:p>
    <w:p w14:paraId="6BBEBBB1" w14:textId="77777777" w:rsidR="000A6CCB" w:rsidRDefault="000A6CCB" w:rsidP="000A6CCB">
      <w:pPr>
        <w:numPr>
          <w:ilvl w:val="0"/>
          <w:numId w:val="16"/>
        </w:numPr>
        <w:jc w:val="both"/>
      </w:pPr>
      <w:r>
        <w:t>LOTHROP</w:t>
      </w:r>
      <w:r w:rsidRPr="00FB53AB">
        <w:t xml:space="preserve">, S. K., </w:t>
      </w:r>
      <w:r w:rsidRPr="00FB53AB">
        <w:rPr>
          <w:i/>
        </w:rPr>
        <w:t xml:space="preserve">Los tesoros de </w:t>
      </w:r>
      <w:smartTag w:uri="urn:schemas-microsoft-com:office:smarttags" w:element="PersonName">
        <w:smartTagPr>
          <w:attr w:name="ProductID" w:val="la Am￩rica Antigua"/>
        </w:smartTagPr>
        <w:r w:rsidRPr="00FB53AB">
          <w:rPr>
            <w:i/>
          </w:rPr>
          <w:t>la América Antigua</w:t>
        </w:r>
      </w:smartTag>
      <w:r w:rsidRPr="00FB53AB">
        <w:t xml:space="preserve">, </w:t>
      </w:r>
      <w:proofErr w:type="spellStart"/>
      <w:r w:rsidRPr="00FB53AB">
        <w:t>Zurich</w:t>
      </w:r>
      <w:proofErr w:type="spellEnd"/>
      <w:r w:rsidRPr="00FB53AB">
        <w:t>, Destino, 1970.</w:t>
      </w:r>
    </w:p>
    <w:p w14:paraId="0F3364F2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lastRenderedPageBreak/>
        <w:t xml:space="preserve">SONDEREGUER, César, </w:t>
      </w:r>
      <w:r w:rsidRPr="00A957FA">
        <w:rPr>
          <w:i/>
          <w:sz w:val="24"/>
          <w:szCs w:val="24"/>
          <w:u w:val="none"/>
          <w:lang w:val="es-AR"/>
        </w:rPr>
        <w:t>Amerindia. Introducción a la etnohistoria y las artes visuales precolombinas</w:t>
      </w:r>
      <w:r w:rsidRPr="00A957FA">
        <w:rPr>
          <w:sz w:val="24"/>
          <w:szCs w:val="24"/>
          <w:u w:val="none"/>
          <w:lang w:val="es-AR"/>
        </w:rPr>
        <w:t>, Buenos Aires, Corregidor, 2005</w:t>
      </w:r>
      <w:r>
        <w:rPr>
          <w:sz w:val="24"/>
          <w:szCs w:val="24"/>
          <w:u w:val="none"/>
          <w:lang w:val="es-AR"/>
        </w:rPr>
        <w:t>.</w:t>
      </w:r>
    </w:p>
    <w:p w14:paraId="41B4641E" w14:textId="77777777" w:rsidR="000A6CCB" w:rsidRPr="00C43640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>SONDEREGUER</w:t>
      </w:r>
      <w:r w:rsidRPr="00C43640">
        <w:rPr>
          <w:sz w:val="24"/>
          <w:szCs w:val="24"/>
          <w:u w:val="none"/>
          <w:lang w:val="es-AR"/>
        </w:rPr>
        <w:t xml:space="preserve">, César, </w:t>
      </w:r>
      <w:r w:rsidRPr="00C43640">
        <w:rPr>
          <w:i/>
          <w:sz w:val="24"/>
          <w:szCs w:val="24"/>
          <w:u w:val="none"/>
          <w:lang w:val="es-AR"/>
        </w:rPr>
        <w:t>Manual de diseños precolombinos</w:t>
      </w:r>
      <w:r w:rsidRPr="00C43640">
        <w:rPr>
          <w:sz w:val="24"/>
          <w:szCs w:val="24"/>
          <w:u w:val="none"/>
          <w:lang w:val="es-AR"/>
        </w:rPr>
        <w:t xml:space="preserve">, Buenos Aires, </w:t>
      </w:r>
      <w:proofErr w:type="spellStart"/>
      <w:r w:rsidRPr="00C43640">
        <w:rPr>
          <w:sz w:val="24"/>
          <w:szCs w:val="24"/>
          <w:u w:val="none"/>
          <w:lang w:val="es-AR"/>
        </w:rPr>
        <w:t>Nobuko</w:t>
      </w:r>
      <w:proofErr w:type="spellEnd"/>
      <w:r w:rsidRPr="00C43640">
        <w:rPr>
          <w:sz w:val="24"/>
          <w:szCs w:val="24"/>
          <w:u w:val="none"/>
          <w:lang w:val="es-AR"/>
        </w:rPr>
        <w:t>, 2003.</w:t>
      </w:r>
    </w:p>
    <w:p w14:paraId="4071A253" w14:textId="77777777" w:rsidR="000A6CCB" w:rsidRPr="00C43640" w:rsidRDefault="000A6CCB" w:rsidP="000A6CCB">
      <w:pPr>
        <w:pStyle w:val="Puesto"/>
        <w:ind w:left="360"/>
        <w:jc w:val="both"/>
        <w:rPr>
          <w:sz w:val="24"/>
          <w:szCs w:val="24"/>
          <w:u w:val="none"/>
          <w:lang w:val="es-AR"/>
        </w:rPr>
      </w:pPr>
    </w:p>
    <w:p w14:paraId="626D124E" w14:textId="77777777" w:rsidR="000A6CCB" w:rsidRDefault="000A6CCB" w:rsidP="000A6CCB">
      <w:pPr>
        <w:jc w:val="both"/>
        <w:rPr>
          <w:szCs w:val="24"/>
        </w:rPr>
      </w:pPr>
    </w:p>
    <w:p w14:paraId="0D643778" w14:textId="77777777" w:rsidR="000A6CCB" w:rsidRPr="00C43640" w:rsidRDefault="000A6CCB" w:rsidP="000A6CCB">
      <w:pPr>
        <w:jc w:val="both"/>
        <w:rPr>
          <w:szCs w:val="24"/>
          <w:lang w:val="es-AR"/>
        </w:rPr>
      </w:pPr>
      <w:r w:rsidRPr="00EB111B">
        <w:rPr>
          <w:szCs w:val="24"/>
          <w:u w:val="single"/>
          <w:lang w:val="es-AR"/>
        </w:rPr>
        <w:t>UNIDAD 3</w:t>
      </w:r>
      <w:r>
        <w:rPr>
          <w:szCs w:val="24"/>
          <w:lang w:val="es-AR"/>
        </w:rPr>
        <w:t>:</w:t>
      </w:r>
    </w:p>
    <w:p w14:paraId="58B0B71B" w14:textId="77777777" w:rsidR="000A6CCB" w:rsidRDefault="000A6CCB" w:rsidP="000A6CCB">
      <w:pPr>
        <w:ind w:left="705" w:hanging="705"/>
        <w:jc w:val="both"/>
        <w:rPr>
          <w:szCs w:val="24"/>
          <w:lang w:val="es-AR"/>
        </w:rPr>
      </w:pPr>
    </w:p>
    <w:p w14:paraId="0E6D6FB6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El N</w:t>
      </w:r>
      <w:r>
        <w:rPr>
          <w:szCs w:val="24"/>
          <w:lang w:val="es-AR"/>
        </w:rPr>
        <w:t>uevo Mundo, llegada de los españ</w:t>
      </w:r>
      <w:r w:rsidRPr="005C42A9">
        <w:rPr>
          <w:szCs w:val="24"/>
          <w:lang w:val="es-AR"/>
        </w:rPr>
        <w:t>oles – Encuentro de culturas – Acc</w:t>
      </w:r>
      <w:r>
        <w:rPr>
          <w:szCs w:val="24"/>
          <w:lang w:val="es-AR"/>
        </w:rPr>
        <w:t xml:space="preserve">ión de las </w:t>
      </w:r>
      <w:r w:rsidRPr="005C42A9">
        <w:rPr>
          <w:szCs w:val="24"/>
          <w:lang w:val="es-AR"/>
        </w:rPr>
        <w:t>órdenes religiosas.</w:t>
      </w:r>
    </w:p>
    <w:p w14:paraId="176357FC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Complejo Templo – Fortaleza – Huejotzingo, Cholula, </w:t>
      </w:r>
      <w:proofErr w:type="spellStart"/>
      <w:r w:rsidRPr="005C42A9">
        <w:rPr>
          <w:szCs w:val="24"/>
          <w:lang w:val="es-AR"/>
        </w:rPr>
        <w:t>Acolman</w:t>
      </w:r>
      <w:proofErr w:type="spellEnd"/>
      <w:r w:rsidRPr="005C42A9">
        <w:rPr>
          <w:szCs w:val="24"/>
          <w:lang w:val="es-AR"/>
        </w:rPr>
        <w:t xml:space="preserve">, </w:t>
      </w:r>
      <w:proofErr w:type="spellStart"/>
      <w:r w:rsidRPr="005C42A9">
        <w:rPr>
          <w:szCs w:val="24"/>
          <w:lang w:val="es-AR"/>
        </w:rPr>
        <w:t>Actopam</w:t>
      </w:r>
      <w:proofErr w:type="spellEnd"/>
      <w:r w:rsidRPr="005C42A9">
        <w:rPr>
          <w:szCs w:val="24"/>
          <w:lang w:val="es-AR"/>
        </w:rPr>
        <w:t xml:space="preserve"> y Oaxaca.</w:t>
      </w:r>
    </w:p>
    <w:p w14:paraId="5933213B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Barroco mexicano. Elementos – Catedral de México y Puebla – Santa Prisca de Taxco – Tipos de cúpulas – Materiales locales.</w:t>
      </w:r>
    </w:p>
    <w:p w14:paraId="198EC79A" w14:textId="77777777" w:rsidR="000A6CCB" w:rsidRDefault="000A6CCB" w:rsidP="000A6CCB">
      <w:pPr>
        <w:jc w:val="both"/>
        <w:rPr>
          <w:szCs w:val="24"/>
          <w:lang w:val="es-AR"/>
        </w:rPr>
      </w:pPr>
    </w:p>
    <w:p w14:paraId="158C1964" w14:textId="77777777" w:rsidR="000A6CCB" w:rsidRDefault="000A6CCB" w:rsidP="000A6CCB">
      <w:pPr>
        <w:jc w:val="both"/>
        <w:rPr>
          <w:szCs w:val="24"/>
          <w:lang w:val="es-AR"/>
        </w:rPr>
      </w:pPr>
      <w:r>
        <w:rPr>
          <w:i/>
          <w:szCs w:val="24"/>
          <w:lang w:val="es-AR"/>
        </w:rPr>
        <w:t>Bibliografía</w:t>
      </w:r>
      <w:r>
        <w:rPr>
          <w:szCs w:val="24"/>
          <w:lang w:val="es-AR"/>
        </w:rPr>
        <w:t>:</w:t>
      </w:r>
    </w:p>
    <w:p w14:paraId="3AB6DEE1" w14:textId="77777777" w:rsidR="000A6CCB" w:rsidRDefault="000A6CCB" w:rsidP="000A6CCB">
      <w:pPr>
        <w:jc w:val="both"/>
        <w:rPr>
          <w:szCs w:val="24"/>
          <w:lang w:val="es-AR"/>
        </w:rPr>
      </w:pPr>
    </w:p>
    <w:p w14:paraId="14913781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BARASSI, Mónica, </w:t>
      </w:r>
      <w:r>
        <w:rPr>
          <w:i/>
          <w:sz w:val="24"/>
          <w:szCs w:val="24"/>
          <w:u w:val="none"/>
          <w:lang w:val="es-AR"/>
        </w:rPr>
        <w:t>Reseña de Arte Hispanoamericano I</w:t>
      </w:r>
      <w:r>
        <w:rPr>
          <w:sz w:val="24"/>
          <w:szCs w:val="24"/>
          <w:u w:val="none"/>
          <w:lang w:val="es-AR"/>
        </w:rPr>
        <w:t>, Universidad Libros, Buenos Aires, 2000.</w:t>
      </w:r>
    </w:p>
    <w:p w14:paraId="62E42F0F" w14:textId="287EA3BA" w:rsidR="000A6CCB" w:rsidRP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i/>
          <w:sz w:val="24"/>
          <w:szCs w:val="24"/>
          <w:u w:val="none"/>
          <w:lang w:val="es-AR"/>
        </w:rPr>
        <w:t xml:space="preserve">Barroco. Mestizajes en diálogo. VII Encuentro Internacional sobre Barroco, </w:t>
      </w:r>
      <w:r>
        <w:rPr>
          <w:sz w:val="24"/>
          <w:szCs w:val="24"/>
          <w:u w:val="none"/>
          <w:lang w:val="es-AR"/>
        </w:rPr>
        <w:t>La Paz. Bolivia, Fundación Visión Cultural, 2017.</w:t>
      </w:r>
    </w:p>
    <w:p w14:paraId="220B1A92" w14:textId="66EE35F4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BUSCHIAZZO, M., </w:t>
      </w:r>
      <w:r w:rsidRPr="00D913BA">
        <w:rPr>
          <w:i/>
          <w:sz w:val="24"/>
          <w:szCs w:val="24"/>
          <w:u w:val="none"/>
          <w:lang w:val="es-AR"/>
        </w:rPr>
        <w:t>Historia de la arquitectura colonial en Hispanoamérica</w:t>
      </w:r>
      <w:r w:rsidRPr="00A957FA">
        <w:rPr>
          <w:sz w:val="24"/>
          <w:szCs w:val="24"/>
          <w:u w:val="none"/>
          <w:lang w:val="es-AR"/>
        </w:rPr>
        <w:t>, EMECE, Buenos Aires, 1961.</w:t>
      </w:r>
    </w:p>
    <w:p w14:paraId="1F070A30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GUTIERREZ, Ramón, </w:t>
      </w:r>
      <w:r w:rsidRPr="00D913BA">
        <w:rPr>
          <w:i/>
          <w:sz w:val="24"/>
          <w:szCs w:val="24"/>
          <w:u w:val="none"/>
          <w:lang w:val="es-AR"/>
        </w:rPr>
        <w:t>Arquitectura y urbanismo en Iberoamérica</w:t>
      </w:r>
      <w:r w:rsidRPr="00A957FA">
        <w:rPr>
          <w:sz w:val="24"/>
          <w:szCs w:val="24"/>
          <w:u w:val="none"/>
          <w:lang w:val="es-AR"/>
        </w:rPr>
        <w:t>, Manuales Arte Cátedra, 1988.</w:t>
      </w:r>
    </w:p>
    <w:p w14:paraId="6C1EA149" w14:textId="77777777" w:rsidR="000A6CCB" w:rsidRDefault="000A6CCB" w:rsidP="000A6CCB">
      <w:pPr>
        <w:pStyle w:val="Puesto"/>
        <w:jc w:val="both"/>
        <w:rPr>
          <w:szCs w:val="24"/>
          <w:lang w:val="es-AR"/>
        </w:rPr>
      </w:pPr>
    </w:p>
    <w:p w14:paraId="6E1E6328" w14:textId="77777777" w:rsidR="000A6CCB" w:rsidRPr="00C43640" w:rsidRDefault="000A6CCB" w:rsidP="000A6CCB">
      <w:pPr>
        <w:pStyle w:val="Puesto"/>
        <w:jc w:val="both"/>
        <w:rPr>
          <w:sz w:val="24"/>
          <w:szCs w:val="24"/>
          <w:u w:val="none"/>
          <w:lang w:val="es-AR"/>
        </w:rPr>
      </w:pPr>
      <w:r w:rsidRPr="00EB111B">
        <w:rPr>
          <w:sz w:val="24"/>
          <w:szCs w:val="24"/>
          <w:lang w:val="es-AR"/>
        </w:rPr>
        <w:t>UNIDAD 4</w:t>
      </w:r>
      <w:r>
        <w:rPr>
          <w:sz w:val="24"/>
          <w:szCs w:val="24"/>
          <w:u w:val="none"/>
          <w:lang w:val="es-AR"/>
        </w:rPr>
        <w:t>:</w:t>
      </w:r>
    </w:p>
    <w:p w14:paraId="1ECED61E" w14:textId="77777777" w:rsidR="000A6CCB" w:rsidRDefault="000A6CCB" w:rsidP="000A6CCB">
      <w:pPr>
        <w:ind w:left="705" w:hanging="705"/>
        <w:jc w:val="both"/>
        <w:rPr>
          <w:szCs w:val="24"/>
          <w:lang w:val="es-AR"/>
        </w:rPr>
      </w:pPr>
    </w:p>
    <w:p w14:paraId="7FF8F59E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Arquitectura peruana. Centros español</w:t>
      </w:r>
      <w:r>
        <w:rPr>
          <w:szCs w:val="24"/>
          <w:lang w:val="es-AR"/>
        </w:rPr>
        <w:t xml:space="preserve">izados: Lima, Cuzco, centros </w:t>
      </w:r>
      <w:r w:rsidRPr="005C42A9">
        <w:rPr>
          <w:szCs w:val="24"/>
          <w:lang w:val="es-AR"/>
        </w:rPr>
        <w:t>hispano</w:t>
      </w:r>
      <w:r>
        <w:rPr>
          <w:szCs w:val="24"/>
          <w:lang w:val="es-AR"/>
        </w:rPr>
        <w:t>-</w:t>
      </w:r>
      <w:r w:rsidRPr="005C42A9">
        <w:rPr>
          <w:szCs w:val="24"/>
          <w:lang w:val="es-AR"/>
        </w:rPr>
        <w:t>aborígenes: Arequipa, Potosí y La Paz.</w:t>
      </w:r>
    </w:p>
    <w:p w14:paraId="0CF39B7F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Francisco Becerra, su actuación.</w:t>
      </w:r>
    </w:p>
    <w:p w14:paraId="78A11C98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Arquitectura civil: Palacio de Torre - Tagle y del arzobispado en Lima – Catedral de Lima y Cuzco – Iglesia de </w:t>
      </w:r>
      <w:smartTag w:uri="urn:schemas-microsoft-com:office:smarttags" w:element="PersonName">
        <w:smartTagPr>
          <w:attr w:name="ProductID" w:val="la Compa￱￭a."/>
        </w:smartTagPr>
        <w:r w:rsidRPr="005C42A9">
          <w:rPr>
            <w:szCs w:val="24"/>
            <w:lang w:val="es-AR"/>
          </w:rPr>
          <w:t>la Compañía.</w:t>
        </w:r>
      </w:smartTag>
    </w:p>
    <w:p w14:paraId="57D2DBAB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Arequipa, elementos aborígenes – Casas del Moral y </w:t>
      </w:r>
      <w:proofErr w:type="spellStart"/>
      <w:r w:rsidRPr="005C42A9">
        <w:rPr>
          <w:szCs w:val="24"/>
          <w:lang w:val="es-AR"/>
        </w:rPr>
        <w:t>Ricket</w:t>
      </w:r>
      <w:proofErr w:type="spellEnd"/>
      <w:r w:rsidRPr="005C42A9">
        <w:rPr>
          <w:szCs w:val="24"/>
          <w:lang w:val="es-AR"/>
        </w:rPr>
        <w:t xml:space="preserve"> – </w:t>
      </w:r>
      <w:smartTag w:uri="urn:schemas-microsoft-com:office:smarttags" w:element="PersonName">
        <w:smartTagPr>
          <w:attr w:name="ProductID" w:val="La Compa￱￭a"/>
        </w:smartTagPr>
        <w:r w:rsidRPr="005C42A9">
          <w:rPr>
            <w:szCs w:val="24"/>
            <w:lang w:val="es-AR"/>
          </w:rPr>
          <w:t>La Compañía</w:t>
        </w:r>
      </w:smartTag>
      <w:r w:rsidRPr="005C42A9">
        <w:rPr>
          <w:szCs w:val="24"/>
          <w:lang w:val="es-AR"/>
        </w:rPr>
        <w:t xml:space="preserve"> de Jesús.</w:t>
      </w:r>
    </w:p>
    <w:p w14:paraId="4F4210E7" w14:textId="77777777" w:rsidR="000A6CCB" w:rsidRDefault="000A6CCB" w:rsidP="000A6CCB">
      <w:pPr>
        <w:jc w:val="both"/>
        <w:rPr>
          <w:szCs w:val="24"/>
          <w:lang w:val="es-AR"/>
        </w:rPr>
      </w:pPr>
    </w:p>
    <w:p w14:paraId="348F4955" w14:textId="77777777" w:rsidR="000A6CCB" w:rsidRDefault="000A6CCB" w:rsidP="000A6CCB">
      <w:pPr>
        <w:jc w:val="both"/>
        <w:rPr>
          <w:i/>
          <w:szCs w:val="24"/>
          <w:lang w:val="es-AR"/>
        </w:rPr>
      </w:pPr>
      <w:r>
        <w:rPr>
          <w:i/>
          <w:szCs w:val="24"/>
          <w:lang w:val="es-AR"/>
        </w:rPr>
        <w:t>Bibliografía:</w:t>
      </w:r>
    </w:p>
    <w:p w14:paraId="77FD0C6E" w14:textId="77777777" w:rsidR="000A6CCB" w:rsidRDefault="000A6CCB" w:rsidP="000A6CCB">
      <w:pPr>
        <w:jc w:val="both"/>
        <w:rPr>
          <w:i/>
          <w:szCs w:val="24"/>
          <w:lang w:val="es-AR"/>
        </w:rPr>
      </w:pPr>
    </w:p>
    <w:p w14:paraId="41D2CDE6" w14:textId="77777777" w:rsidR="000A6CCB" w:rsidRPr="002B5EC5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ACADEMIA NACIONAL DE BELLAS ARTES. Serie de Documentos de Arte Colonial Sudamericano.</w:t>
      </w:r>
      <w:r>
        <w:rPr>
          <w:sz w:val="24"/>
          <w:szCs w:val="24"/>
          <w:u w:val="none"/>
          <w:lang w:val="es-AR"/>
        </w:rPr>
        <w:t xml:space="preserve"> </w:t>
      </w:r>
      <w:r w:rsidRPr="002B5EC5">
        <w:rPr>
          <w:sz w:val="24"/>
          <w:szCs w:val="24"/>
          <w:u w:val="none"/>
          <w:lang w:val="es-AR"/>
        </w:rPr>
        <w:t xml:space="preserve">X: </w:t>
      </w:r>
      <w:r w:rsidRPr="002B5EC5">
        <w:rPr>
          <w:i/>
          <w:sz w:val="24"/>
          <w:szCs w:val="24"/>
          <w:u w:val="none"/>
          <w:lang w:val="es-AR"/>
        </w:rPr>
        <w:t xml:space="preserve">Arequipa </w:t>
      </w:r>
      <w:proofErr w:type="spellStart"/>
      <w:r w:rsidRPr="002B5EC5">
        <w:rPr>
          <w:i/>
          <w:sz w:val="24"/>
          <w:szCs w:val="24"/>
          <w:u w:val="none"/>
          <w:lang w:val="es-AR"/>
        </w:rPr>
        <w:t>Indohispánica</w:t>
      </w:r>
      <w:proofErr w:type="spellEnd"/>
      <w:r w:rsidRPr="002B5EC5">
        <w:rPr>
          <w:sz w:val="24"/>
          <w:szCs w:val="24"/>
          <w:u w:val="none"/>
          <w:lang w:val="es-AR"/>
        </w:rPr>
        <w:t xml:space="preserve">. XIII: </w:t>
      </w:r>
      <w:r w:rsidRPr="002B5EC5">
        <w:rPr>
          <w:i/>
          <w:sz w:val="24"/>
          <w:szCs w:val="24"/>
          <w:u w:val="none"/>
          <w:lang w:val="es-AR"/>
        </w:rPr>
        <w:t>El Cuzco virreinal</w:t>
      </w:r>
      <w:r w:rsidRPr="002B5EC5">
        <w:rPr>
          <w:sz w:val="24"/>
          <w:szCs w:val="24"/>
          <w:u w:val="none"/>
          <w:lang w:val="es-AR"/>
        </w:rPr>
        <w:t>.</w:t>
      </w:r>
    </w:p>
    <w:p w14:paraId="4F31C6A6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BARASSI, Mónica, </w:t>
      </w:r>
      <w:r>
        <w:rPr>
          <w:i/>
          <w:sz w:val="24"/>
          <w:szCs w:val="24"/>
          <w:u w:val="none"/>
          <w:lang w:val="es-AR"/>
        </w:rPr>
        <w:t>Reseña de Arte Hispanoamericano I</w:t>
      </w:r>
      <w:r>
        <w:rPr>
          <w:sz w:val="24"/>
          <w:szCs w:val="24"/>
          <w:u w:val="none"/>
          <w:lang w:val="es-AR"/>
        </w:rPr>
        <w:t>, Universidad Libros, Buenos Aires, 2000.</w:t>
      </w:r>
    </w:p>
    <w:p w14:paraId="65DBBA99" w14:textId="77777777" w:rsidR="000A6CCB" w:rsidRP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i/>
          <w:sz w:val="24"/>
          <w:szCs w:val="24"/>
          <w:u w:val="none"/>
          <w:lang w:val="es-AR"/>
        </w:rPr>
        <w:t xml:space="preserve">Barroco. Mestizajes en diálogo. VII Encuentro Internacional sobre Barroco, </w:t>
      </w:r>
      <w:r>
        <w:rPr>
          <w:sz w:val="24"/>
          <w:szCs w:val="24"/>
          <w:u w:val="none"/>
          <w:lang w:val="es-AR"/>
        </w:rPr>
        <w:t>La Paz. Bolivia, Fundación Visión Cultural, 2017.</w:t>
      </w:r>
    </w:p>
    <w:p w14:paraId="439E9CD4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BAYON, Damián, </w:t>
      </w:r>
      <w:r w:rsidRPr="00F65A7B">
        <w:rPr>
          <w:i/>
          <w:sz w:val="24"/>
          <w:szCs w:val="24"/>
          <w:u w:val="none"/>
          <w:lang w:val="es-AR"/>
        </w:rPr>
        <w:t>Sociedad y arquitectura colonial sudamericana</w:t>
      </w:r>
      <w:r w:rsidRPr="00A957FA">
        <w:rPr>
          <w:sz w:val="24"/>
          <w:szCs w:val="24"/>
          <w:u w:val="none"/>
          <w:lang w:val="es-AR"/>
        </w:rPr>
        <w:t>, Colección Arquitectura y Críticas, 1974.</w:t>
      </w:r>
    </w:p>
    <w:p w14:paraId="36F358A4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BENAVI</w:t>
      </w:r>
      <w:r>
        <w:rPr>
          <w:sz w:val="24"/>
          <w:szCs w:val="24"/>
          <w:u w:val="none"/>
          <w:lang w:val="es-AR"/>
        </w:rPr>
        <w:t xml:space="preserve">DEZ RODRIGUEZ, Alfredo, </w:t>
      </w:r>
      <w:r w:rsidRPr="00F65A7B">
        <w:rPr>
          <w:i/>
          <w:sz w:val="24"/>
          <w:szCs w:val="24"/>
          <w:u w:val="none"/>
          <w:lang w:val="es-AR"/>
        </w:rPr>
        <w:t xml:space="preserve">La arquitectura en el Virreinato del Perú y en </w:t>
      </w:r>
      <w:smartTag w:uri="urn:schemas-microsoft-com:office:smarttags" w:element="PersonName">
        <w:smartTagPr>
          <w:attr w:name="ProductID" w:val="la Capitan￭a General"/>
        </w:smartTagPr>
        <w:r w:rsidRPr="00F65A7B">
          <w:rPr>
            <w:i/>
            <w:sz w:val="24"/>
            <w:szCs w:val="24"/>
            <w:u w:val="none"/>
            <w:lang w:val="es-AR"/>
          </w:rPr>
          <w:t>la Capitanía General</w:t>
        </w:r>
      </w:smartTag>
      <w:r w:rsidRPr="00F65A7B">
        <w:rPr>
          <w:i/>
          <w:sz w:val="24"/>
          <w:szCs w:val="24"/>
          <w:u w:val="none"/>
          <w:lang w:val="es-AR"/>
        </w:rPr>
        <w:t xml:space="preserve"> de Chile</w:t>
      </w:r>
      <w:r w:rsidRPr="00A957FA">
        <w:rPr>
          <w:sz w:val="24"/>
          <w:szCs w:val="24"/>
          <w:u w:val="none"/>
          <w:lang w:val="es-AR"/>
        </w:rPr>
        <w:t>, Editorial Andrés Bello, 1961.</w:t>
      </w:r>
    </w:p>
    <w:p w14:paraId="309C6D70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BUSCHIAZZO, M., </w:t>
      </w:r>
      <w:r w:rsidRPr="00D913BA">
        <w:rPr>
          <w:i/>
          <w:sz w:val="24"/>
          <w:szCs w:val="24"/>
          <w:u w:val="none"/>
          <w:lang w:val="es-AR"/>
        </w:rPr>
        <w:t>Historia de la arquitectura colonial en Hispanoamérica</w:t>
      </w:r>
      <w:r w:rsidRPr="00A957FA">
        <w:rPr>
          <w:sz w:val="24"/>
          <w:szCs w:val="24"/>
          <w:u w:val="none"/>
          <w:lang w:val="es-AR"/>
        </w:rPr>
        <w:t>, EMECE, Buenos Aires, 1961.</w:t>
      </w:r>
    </w:p>
    <w:p w14:paraId="7C1F1DB4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GUTIERREZ, Ramón, </w:t>
      </w:r>
      <w:r w:rsidRPr="00D913BA">
        <w:rPr>
          <w:i/>
          <w:sz w:val="24"/>
          <w:szCs w:val="24"/>
          <w:u w:val="none"/>
          <w:lang w:val="es-AR"/>
        </w:rPr>
        <w:t>Arquitectura y urbanismo en Iberoamérica</w:t>
      </w:r>
      <w:r w:rsidRPr="00A957FA">
        <w:rPr>
          <w:sz w:val="24"/>
          <w:szCs w:val="24"/>
          <w:u w:val="none"/>
          <w:lang w:val="es-AR"/>
        </w:rPr>
        <w:t>, Manuales Arte Cátedra, 1988.</w:t>
      </w:r>
    </w:p>
    <w:p w14:paraId="50C36F30" w14:textId="77777777" w:rsidR="000A6CCB" w:rsidRPr="003558D9" w:rsidRDefault="000A6CCB" w:rsidP="000A6CCB">
      <w:pPr>
        <w:jc w:val="both"/>
        <w:rPr>
          <w:i/>
          <w:szCs w:val="24"/>
          <w:lang w:val="es-AR"/>
        </w:rPr>
      </w:pPr>
    </w:p>
    <w:p w14:paraId="748D5462" w14:textId="77777777" w:rsidR="000A6CCB" w:rsidRPr="005C42A9" w:rsidRDefault="000A6CCB" w:rsidP="000A6CCB">
      <w:pPr>
        <w:jc w:val="both"/>
        <w:rPr>
          <w:szCs w:val="24"/>
          <w:lang w:val="es-AR"/>
        </w:rPr>
      </w:pPr>
    </w:p>
    <w:p w14:paraId="6CEB2C89" w14:textId="77777777" w:rsidR="000A6CCB" w:rsidRPr="00C43640" w:rsidRDefault="000A6CCB" w:rsidP="000A6CCB">
      <w:pPr>
        <w:jc w:val="both"/>
        <w:rPr>
          <w:szCs w:val="24"/>
          <w:lang w:val="es-AR"/>
        </w:rPr>
      </w:pPr>
      <w:r w:rsidRPr="00C43640">
        <w:rPr>
          <w:szCs w:val="24"/>
          <w:u w:val="single"/>
          <w:lang w:val="es-AR"/>
        </w:rPr>
        <w:t>UNIDAD 5</w:t>
      </w:r>
      <w:r>
        <w:rPr>
          <w:szCs w:val="24"/>
          <w:lang w:val="es-AR"/>
        </w:rPr>
        <w:t>:</w:t>
      </w:r>
    </w:p>
    <w:p w14:paraId="1518640E" w14:textId="77777777" w:rsidR="000A6CCB" w:rsidRDefault="000A6CCB" w:rsidP="000A6CCB">
      <w:pPr>
        <w:jc w:val="both"/>
        <w:rPr>
          <w:szCs w:val="24"/>
          <w:lang w:val="es-AR"/>
        </w:rPr>
      </w:pPr>
    </w:p>
    <w:p w14:paraId="63C3304B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lastRenderedPageBreak/>
        <w:t>Portugal y el Brasil. Manifestación del Barroco – Conducción económica de Portugal.</w:t>
      </w:r>
    </w:p>
    <w:p w14:paraId="5220AAD3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San Salvador de Bahía. La catedral – El templo de San Francisco – Iglesia del Carmen.</w:t>
      </w:r>
    </w:p>
    <w:p w14:paraId="4A464AFA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Río de Janeiro y el monasterio de San Benito – Nuestra </w:t>
      </w:r>
      <w:proofErr w:type="spellStart"/>
      <w:r w:rsidRPr="005C42A9">
        <w:rPr>
          <w:szCs w:val="24"/>
          <w:lang w:val="es-AR"/>
        </w:rPr>
        <w:t>Senora</w:t>
      </w:r>
      <w:proofErr w:type="spellEnd"/>
      <w:r w:rsidRPr="005C42A9">
        <w:rPr>
          <w:szCs w:val="24"/>
          <w:lang w:val="es-AR"/>
        </w:rPr>
        <w:t xml:space="preserve"> de </w:t>
      </w:r>
      <w:smartTag w:uri="urn:schemas-microsoft-com:office:smarttags" w:element="PersonName">
        <w:smartTagPr>
          <w:attr w:name="ProductID" w:val="la Gloria"/>
        </w:smartTagPr>
        <w:r w:rsidRPr="005C42A9">
          <w:rPr>
            <w:szCs w:val="24"/>
            <w:lang w:val="es-AR"/>
          </w:rPr>
          <w:t>la Gloria</w:t>
        </w:r>
      </w:smartTag>
      <w:r w:rsidRPr="005C42A9">
        <w:rPr>
          <w:szCs w:val="24"/>
          <w:lang w:val="es-AR"/>
        </w:rPr>
        <w:t xml:space="preserve"> de </w:t>
      </w:r>
      <w:proofErr w:type="spellStart"/>
      <w:r w:rsidRPr="005C42A9">
        <w:rPr>
          <w:szCs w:val="24"/>
          <w:lang w:val="es-AR"/>
        </w:rPr>
        <w:t>Outeiro</w:t>
      </w:r>
      <w:proofErr w:type="spellEnd"/>
      <w:r w:rsidRPr="005C42A9">
        <w:rPr>
          <w:szCs w:val="24"/>
          <w:lang w:val="es-AR"/>
        </w:rPr>
        <w:t xml:space="preserve"> – Las </w:t>
      </w:r>
      <w:proofErr w:type="spellStart"/>
      <w:r w:rsidRPr="005C42A9">
        <w:rPr>
          <w:szCs w:val="24"/>
          <w:lang w:val="es-AR"/>
        </w:rPr>
        <w:t>fazandas</w:t>
      </w:r>
      <w:proofErr w:type="spellEnd"/>
      <w:r w:rsidRPr="005C42A9">
        <w:rPr>
          <w:szCs w:val="24"/>
          <w:lang w:val="es-AR"/>
        </w:rPr>
        <w:t>.</w:t>
      </w:r>
    </w:p>
    <w:p w14:paraId="05B728FF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La obra del </w:t>
      </w:r>
      <w:proofErr w:type="spellStart"/>
      <w:r w:rsidRPr="005C42A9">
        <w:rPr>
          <w:szCs w:val="24"/>
          <w:lang w:val="es-AR"/>
        </w:rPr>
        <w:t>Aleijandiho</w:t>
      </w:r>
      <w:proofErr w:type="spellEnd"/>
      <w:r w:rsidRPr="005C42A9">
        <w:rPr>
          <w:szCs w:val="24"/>
          <w:lang w:val="es-AR"/>
        </w:rPr>
        <w:t xml:space="preserve"> – El Barroco minero.</w:t>
      </w:r>
    </w:p>
    <w:p w14:paraId="5EAC7FBF" w14:textId="77777777" w:rsidR="000A6CCB" w:rsidRDefault="000A6CCB" w:rsidP="000A6CCB">
      <w:pPr>
        <w:jc w:val="both"/>
        <w:rPr>
          <w:szCs w:val="24"/>
          <w:lang w:val="es-AR"/>
        </w:rPr>
      </w:pPr>
    </w:p>
    <w:p w14:paraId="1AADBCAC" w14:textId="77777777" w:rsidR="000A6CCB" w:rsidRDefault="000A6CCB" w:rsidP="000A6CCB">
      <w:pPr>
        <w:jc w:val="both"/>
        <w:rPr>
          <w:i/>
          <w:szCs w:val="24"/>
          <w:lang w:val="es-AR"/>
        </w:rPr>
      </w:pPr>
      <w:r>
        <w:rPr>
          <w:i/>
          <w:szCs w:val="24"/>
          <w:lang w:val="es-AR"/>
        </w:rPr>
        <w:t>Bibliografía:</w:t>
      </w:r>
    </w:p>
    <w:p w14:paraId="162BD6BF" w14:textId="77777777" w:rsidR="000A6CCB" w:rsidRDefault="000A6CCB" w:rsidP="000A6CCB">
      <w:pPr>
        <w:jc w:val="both"/>
        <w:rPr>
          <w:i/>
          <w:szCs w:val="24"/>
          <w:lang w:val="es-AR"/>
        </w:rPr>
      </w:pPr>
    </w:p>
    <w:p w14:paraId="4A019433" w14:textId="77777777" w:rsidR="000F490D" w:rsidRPr="000A6CCB" w:rsidRDefault="000F490D" w:rsidP="000F490D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i/>
          <w:sz w:val="24"/>
          <w:szCs w:val="24"/>
          <w:u w:val="none"/>
          <w:lang w:val="es-AR"/>
        </w:rPr>
        <w:t xml:space="preserve">Barroco. Mestizajes en diálogo. VII Encuentro Internacional sobre Barroco, </w:t>
      </w:r>
      <w:r>
        <w:rPr>
          <w:sz w:val="24"/>
          <w:szCs w:val="24"/>
          <w:u w:val="none"/>
          <w:lang w:val="es-AR"/>
        </w:rPr>
        <w:t>La Paz. Bolivia, Fundación Visión Cultural, 2017.</w:t>
      </w:r>
    </w:p>
    <w:p w14:paraId="2ADA2312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BUSCHIAZZO, M., </w:t>
      </w:r>
      <w:r w:rsidRPr="00D913BA">
        <w:rPr>
          <w:i/>
          <w:sz w:val="24"/>
          <w:szCs w:val="24"/>
          <w:u w:val="none"/>
          <w:lang w:val="es-AR"/>
        </w:rPr>
        <w:t>Historia de la arquitectura colonial en Hispanoamérica</w:t>
      </w:r>
      <w:r w:rsidRPr="00A957FA">
        <w:rPr>
          <w:sz w:val="24"/>
          <w:szCs w:val="24"/>
          <w:u w:val="none"/>
          <w:lang w:val="es-AR"/>
        </w:rPr>
        <w:t>, EMECE, Buenos Aires, 1961.</w:t>
      </w:r>
      <w:r>
        <w:rPr>
          <w:sz w:val="24"/>
          <w:szCs w:val="24"/>
          <w:u w:val="none"/>
          <w:lang w:val="es-AR"/>
        </w:rPr>
        <w:t xml:space="preserve"> Capítulo: “Brasil un mundo aparte”</w:t>
      </w:r>
    </w:p>
    <w:p w14:paraId="0D804089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GUTIERREZ, Ramón, </w:t>
      </w:r>
      <w:r w:rsidRPr="00D913BA">
        <w:rPr>
          <w:i/>
          <w:sz w:val="24"/>
          <w:szCs w:val="24"/>
          <w:u w:val="none"/>
          <w:lang w:val="es-AR"/>
        </w:rPr>
        <w:t>Arquitectura y urbanismo en Iberoamérica</w:t>
      </w:r>
      <w:r w:rsidRPr="00A957FA">
        <w:rPr>
          <w:sz w:val="24"/>
          <w:szCs w:val="24"/>
          <w:u w:val="none"/>
          <w:lang w:val="es-AR"/>
        </w:rPr>
        <w:t>, Manuales Arte Cátedra, 1988.</w:t>
      </w:r>
    </w:p>
    <w:p w14:paraId="0C3876D4" w14:textId="77777777" w:rsidR="000A6CCB" w:rsidRPr="00C43640" w:rsidRDefault="000A6CCB" w:rsidP="000A6CCB">
      <w:pPr>
        <w:pStyle w:val="Puesto"/>
        <w:ind w:left="360"/>
        <w:jc w:val="both"/>
        <w:rPr>
          <w:sz w:val="24"/>
          <w:szCs w:val="24"/>
          <w:u w:val="none"/>
          <w:lang w:val="es-AR"/>
        </w:rPr>
      </w:pPr>
    </w:p>
    <w:p w14:paraId="6D335930" w14:textId="77777777" w:rsidR="000A6CCB" w:rsidRPr="00C43640" w:rsidRDefault="000A6CCB" w:rsidP="000A6CCB">
      <w:pPr>
        <w:jc w:val="both"/>
        <w:rPr>
          <w:szCs w:val="24"/>
          <w:lang w:val="es-AR"/>
        </w:rPr>
      </w:pPr>
      <w:r w:rsidRPr="00C43640">
        <w:rPr>
          <w:szCs w:val="24"/>
          <w:u w:val="single"/>
          <w:lang w:val="es-AR"/>
        </w:rPr>
        <w:t>UNIDAD 6</w:t>
      </w:r>
      <w:r>
        <w:rPr>
          <w:szCs w:val="24"/>
          <w:lang w:val="es-AR"/>
        </w:rPr>
        <w:t>:</w:t>
      </w:r>
    </w:p>
    <w:p w14:paraId="65F16CCA" w14:textId="77777777" w:rsidR="000A6CCB" w:rsidRDefault="000A6CCB" w:rsidP="000A6CCB">
      <w:pPr>
        <w:jc w:val="both"/>
        <w:rPr>
          <w:szCs w:val="24"/>
          <w:lang w:val="es-AR"/>
        </w:rPr>
      </w:pPr>
    </w:p>
    <w:p w14:paraId="79E75FDD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Misiones jesuíticas – Labor evangelizadora, su proyección en el arte. Distintas fases en el desarrollo de la arquitectura. Zona del </w:t>
      </w:r>
      <w:proofErr w:type="spellStart"/>
      <w:r w:rsidRPr="005C42A9">
        <w:rPr>
          <w:szCs w:val="24"/>
          <w:lang w:val="es-AR"/>
        </w:rPr>
        <w:t>Guayrá</w:t>
      </w:r>
      <w:proofErr w:type="spellEnd"/>
      <w:r w:rsidRPr="005C42A9">
        <w:rPr>
          <w:szCs w:val="24"/>
          <w:lang w:val="es-AR"/>
        </w:rPr>
        <w:t xml:space="preserve"> (Paraguay, Brasil, Argentina).</w:t>
      </w:r>
    </w:p>
    <w:p w14:paraId="3C55A35C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La escultura – La música – La pintura – Las artes menores – El grabado.</w:t>
      </w:r>
    </w:p>
    <w:p w14:paraId="3C68E6D9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Estancias jesuíticas en Córdoba: Alta Gracia, Candonga, Jesús María y Santa Catalina.</w:t>
      </w:r>
    </w:p>
    <w:p w14:paraId="1F6CF84A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Labor constructiva de </w:t>
      </w:r>
      <w:proofErr w:type="spellStart"/>
      <w:r w:rsidRPr="005C42A9">
        <w:rPr>
          <w:szCs w:val="24"/>
          <w:lang w:val="es-AR"/>
        </w:rPr>
        <w:t>Blanqui</w:t>
      </w:r>
      <w:proofErr w:type="spellEnd"/>
      <w:r w:rsidRPr="005C42A9">
        <w:rPr>
          <w:szCs w:val="24"/>
          <w:lang w:val="es-AR"/>
        </w:rPr>
        <w:t xml:space="preserve"> y </w:t>
      </w:r>
      <w:proofErr w:type="spellStart"/>
      <w:r w:rsidRPr="005C42A9">
        <w:rPr>
          <w:szCs w:val="24"/>
          <w:lang w:val="es-AR"/>
        </w:rPr>
        <w:t>Prímoli</w:t>
      </w:r>
      <w:proofErr w:type="spellEnd"/>
      <w:r w:rsidRPr="005C42A9">
        <w:rPr>
          <w:szCs w:val="24"/>
          <w:lang w:val="es-AR"/>
        </w:rPr>
        <w:t xml:space="preserve">: El Pilar, el Cabildo, San Ignacio, Las Catalinas – Córdoba: </w:t>
      </w:r>
      <w:smartTag w:uri="urn:schemas-microsoft-com:office:smarttags" w:element="PersonName">
        <w:smartTagPr>
          <w:attr w:name="ProductID" w:val="la Catedral"/>
        </w:smartTagPr>
        <w:r w:rsidRPr="005C42A9">
          <w:rPr>
            <w:szCs w:val="24"/>
            <w:lang w:val="es-AR"/>
          </w:rPr>
          <w:t>la Catedral</w:t>
        </w:r>
      </w:smartTag>
      <w:r w:rsidRPr="005C42A9">
        <w:rPr>
          <w:szCs w:val="24"/>
          <w:lang w:val="es-AR"/>
        </w:rPr>
        <w:t xml:space="preserve"> y la Compañía.</w:t>
      </w:r>
    </w:p>
    <w:p w14:paraId="327DE01D" w14:textId="77777777" w:rsidR="000A6CCB" w:rsidRDefault="000A6CCB" w:rsidP="000A6CCB">
      <w:pPr>
        <w:jc w:val="both"/>
        <w:rPr>
          <w:szCs w:val="24"/>
          <w:lang w:val="es-AR"/>
        </w:rPr>
      </w:pPr>
    </w:p>
    <w:p w14:paraId="220B78FA" w14:textId="77777777" w:rsidR="000A6CCB" w:rsidRDefault="000A6CCB" w:rsidP="000A6CCB">
      <w:pPr>
        <w:jc w:val="both"/>
        <w:rPr>
          <w:i/>
          <w:szCs w:val="24"/>
          <w:lang w:val="es-AR"/>
        </w:rPr>
      </w:pPr>
      <w:r>
        <w:rPr>
          <w:i/>
          <w:szCs w:val="24"/>
          <w:lang w:val="es-AR"/>
        </w:rPr>
        <w:t>Bibliografía:</w:t>
      </w:r>
    </w:p>
    <w:p w14:paraId="2D2CCA64" w14:textId="77777777" w:rsidR="000A6CCB" w:rsidRDefault="000A6CCB" w:rsidP="000A6CCB">
      <w:pPr>
        <w:jc w:val="both"/>
        <w:rPr>
          <w:i/>
          <w:szCs w:val="24"/>
          <w:lang w:val="es-AR"/>
        </w:rPr>
      </w:pPr>
    </w:p>
    <w:p w14:paraId="2A5D2151" w14:textId="77777777" w:rsidR="000A6CCB" w:rsidRPr="00396870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BARASSI, Mónica, </w:t>
      </w:r>
      <w:r>
        <w:rPr>
          <w:i/>
          <w:sz w:val="24"/>
          <w:szCs w:val="24"/>
          <w:u w:val="none"/>
          <w:lang w:val="es-AR"/>
        </w:rPr>
        <w:t>Reseña de Arte Hispanoamericano I</w:t>
      </w:r>
      <w:r>
        <w:rPr>
          <w:sz w:val="24"/>
          <w:szCs w:val="24"/>
          <w:u w:val="none"/>
          <w:lang w:val="es-AR"/>
        </w:rPr>
        <w:t>, Universidad Libros, Buenos Aires, 2000.</w:t>
      </w:r>
    </w:p>
    <w:p w14:paraId="399F5420" w14:textId="77777777" w:rsidR="000F490D" w:rsidRPr="000A6CCB" w:rsidRDefault="000F490D" w:rsidP="000F490D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i/>
          <w:sz w:val="24"/>
          <w:szCs w:val="24"/>
          <w:u w:val="none"/>
          <w:lang w:val="es-AR"/>
        </w:rPr>
        <w:t xml:space="preserve">Barroco. Mestizajes en diálogo. VII Encuentro Internacional sobre Barroco, </w:t>
      </w:r>
      <w:r>
        <w:rPr>
          <w:sz w:val="24"/>
          <w:szCs w:val="24"/>
          <w:u w:val="none"/>
          <w:lang w:val="es-AR"/>
        </w:rPr>
        <w:t>La Paz. Bolivia, Fundación Visión Cultural, 2017.</w:t>
      </w:r>
    </w:p>
    <w:p w14:paraId="51D3E2BD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 xml:space="preserve">ACADEMIA NACIONAL DE BELLAS ARTES. Serie Documentos de Arte Argentino. </w:t>
      </w:r>
      <w:r w:rsidRPr="00396870">
        <w:rPr>
          <w:sz w:val="24"/>
          <w:szCs w:val="24"/>
          <w:u w:val="none"/>
          <w:lang w:val="es-AR"/>
        </w:rPr>
        <w:t xml:space="preserve">IX: La </w:t>
      </w:r>
      <w:r w:rsidRPr="00396870">
        <w:rPr>
          <w:i/>
          <w:sz w:val="24"/>
          <w:szCs w:val="24"/>
          <w:u w:val="none"/>
          <w:lang w:val="es-AR"/>
        </w:rPr>
        <w:t>estancia jesuítica de Santa Catalina</w:t>
      </w:r>
      <w:r w:rsidRPr="00396870">
        <w:rPr>
          <w:sz w:val="24"/>
          <w:szCs w:val="24"/>
          <w:u w:val="none"/>
          <w:lang w:val="es-AR"/>
        </w:rPr>
        <w:t xml:space="preserve">. X: </w:t>
      </w:r>
      <w:r w:rsidRPr="00396870">
        <w:rPr>
          <w:i/>
          <w:sz w:val="24"/>
          <w:szCs w:val="24"/>
          <w:u w:val="none"/>
          <w:lang w:val="es-AR"/>
        </w:rPr>
        <w:t>La estancia jesuítica de Jesús María</w:t>
      </w:r>
      <w:r w:rsidRPr="00396870">
        <w:rPr>
          <w:sz w:val="24"/>
          <w:szCs w:val="24"/>
          <w:u w:val="none"/>
          <w:lang w:val="es-AR"/>
        </w:rPr>
        <w:t xml:space="preserve">. XI: </w:t>
      </w:r>
      <w:smartTag w:uri="urn:schemas-microsoft-com:office:smarttags" w:element="PersonName">
        <w:smartTagPr>
          <w:attr w:name="ProductID" w:val="la Catedral"/>
        </w:smartTagPr>
        <w:r w:rsidRPr="00396870">
          <w:rPr>
            <w:i/>
            <w:sz w:val="24"/>
            <w:szCs w:val="24"/>
            <w:u w:val="none"/>
            <w:lang w:val="es-AR"/>
          </w:rPr>
          <w:t>La Catedral</w:t>
        </w:r>
      </w:smartTag>
      <w:r w:rsidRPr="00396870">
        <w:rPr>
          <w:i/>
          <w:sz w:val="24"/>
          <w:szCs w:val="24"/>
          <w:u w:val="none"/>
          <w:lang w:val="es-AR"/>
        </w:rPr>
        <w:t xml:space="preserve"> de Córdoba</w:t>
      </w:r>
      <w:r w:rsidRPr="00396870">
        <w:rPr>
          <w:sz w:val="24"/>
          <w:szCs w:val="24"/>
          <w:u w:val="none"/>
          <w:lang w:val="es-AR"/>
        </w:rPr>
        <w:t xml:space="preserve">. XIX: </w:t>
      </w:r>
      <w:r w:rsidRPr="00396870">
        <w:rPr>
          <w:i/>
          <w:sz w:val="24"/>
          <w:szCs w:val="24"/>
          <w:u w:val="none"/>
          <w:lang w:val="es-AR"/>
        </w:rPr>
        <w:t>Las Misiones Guaraníes</w:t>
      </w:r>
      <w:r w:rsidRPr="00396870">
        <w:rPr>
          <w:sz w:val="24"/>
          <w:szCs w:val="24"/>
          <w:u w:val="none"/>
          <w:lang w:val="es-AR"/>
        </w:rPr>
        <w:t xml:space="preserve">. XX: </w:t>
      </w:r>
      <w:r w:rsidRPr="00396870">
        <w:rPr>
          <w:i/>
          <w:sz w:val="24"/>
          <w:szCs w:val="24"/>
          <w:u w:val="none"/>
          <w:lang w:val="es-AR"/>
        </w:rPr>
        <w:t>Las Misiones Guaraníes (escultura, pintura, grabado y artes menores)</w:t>
      </w:r>
      <w:r w:rsidRPr="00396870">
        <w:rPr>
          <w:sz w:val="24"/>
          <w:szCs w:val="24"/>
          <w:u w:val="none"/>
          <w:lang w:val="es-AR"/>
        </w:rPr>
        <w:t>.</w:t>
      </w:r>
    </w:p>
    <w:p w14:paraId="48AE3CFC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BUSCHIAZZO, M., </w:t>
      </w:r>
      <w:r w:rsidRPr="00D913BA">
        <w:rPr>
          <w:i/>
          <w:sz w:val="24"/>
          <w:szCs w:val="24"/>
          <w:u w:val="none"/>
          <w:lang w:val="es-AR"/>
        </w:rPr>
        <w:t>Historia de la arquitectura colonial en Hispanoamérica</w:t>
      </w:r>
      <w:r w:rsidRPr="00A957FA">
        <w:rPr>
          <w:sz w:val="24"/>
          <w:szCs w:val="24"/>
          <w:u w:val="none"/>
          <w:lang w:val="es-AR"/>
        </w:rPr>
        <w:t>, EMECE, Buenos Aires, 1961.</w:t>
      </w:r>
    </w:p>
    <w:p w14:paraId="5F665E98" w14:textId="77777777" w:rsidR="000A6CCB" w:rsidRPr="00C43640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C43640">
        <w:rPr>
          <w:sz w:val="24"/>
          <w:szCs w:val="24"/>
          <w:u w:val="none"/>
          <w:lang w:val="es-AR"/>
        </w:rPr>
        <w:t xml:space="preserve">SUSTERSIC, </w:t>
      </w:r>
      <w:proofErr w:type="spellStart"/>
      <w:r w:rsidRPr="00C43640">
        <w:rPr>
          <w:sz w:val="24"/>
          <w:szCs w:val="24"/>
          <w:u w:val="none"/>
          <w:lang w:val="es-AR"/>
        </w:rPr>
        <w:t>Bozidar</w:t>
      </w:r>
      <w:proofErr w:type="spellEnd"/>
      <w:r w:rsidRPr="00C43640">
        <w:rPr>
          <w:sz w:val="24"/>
          <w:szCs w:val="24"/>
          <w:u w:val="none"/>
          <w:lang w:val="es-AR"/>
        </w:rPr>
        <w:t xml:space="preserve">, </w:t>
      </w:r>
      <w:r w:rsidRPr="00C43640">
        <w:rPr>
          <w:i/>
          <w:sz w:val="24"/>
          <w:szCs w:val="24"/>
          <w:u w:val="none"/>
          <w:lang w:val="es-AR"/>
        </w:rPr>
        <w:t>Templos jesuítico-guaraníes</w:t>
      </w:r>
      <w:r w:rsidRPr="00C43640">
        <w:rPr>
          <w:sz w:val="24"/>
          <w:szCs w:val="24"/>
          <w:u w:val="none"/>
          <w:lang w:val="es-AR"/>
        </w:rPr>
        <w:t>, 2da edición, Buenos Aires, Facultad de Filosofía y Letras. Universidad de Buenos Aires, 2004.</w:t>
      </w:r>
    </w:p>
    <w:p w14:paraId="7547DF42" w14:textId="77777777" w:rsidR="000A6CCB" w:rsidRPr="00396870" w:rsidRDefault="000A6CCB" w:rsidP="000A6CCB">
      <w:pPr>
        <w:pStyle w:val="Puesto"/>
        <w:ind w:left="360"/>
        <w:jc w:val="both"/>
        <w:rPr>
          <w:sz w:val="24"/>
          <w:szCs w:val="24"/>
          <w:u w:val="none"/>
          <w:lang w:val="es-AR"/>
        </w:rPr>
      </w:pPr>
    </w:p>
    <w:p w14:paraId="614CD259" w14:textId="77777777" w:rsidR="000A6CCB" w:rsidRPr="00A608BD" w:rsidRDefault="000A6CCB" w:rsidP="000A6CCB">
      <w:pPr>
        <w:jc w:val="both"/>
        <w:rPr>
          <w:i/>
          <w:szCs w:val="24"/>
          <w:lang w:val="es-AR"/>
        </w:rPr>
      </w:pPr>
    </w:p>
    <w:p w14:paraId="5B2E8569" w14:textId="77777777" w:rsidR="000A6CCB" w:rsidRPr="00C43640" w:rsidRDefault="000A6CCB" w:rsidP="000A6CCB">
      <w:pPr>
        <w:jc w:val="both"/>
        <w:rPr>
          <w:szCs w:val="24"/>
          <w:lang w:val="es-AR"/>
        </w:rPr>
      </w:pPr>
      <w:r w:rsidRPr="00C43640">
        <w:rPr>
          <w:szCs w:val="24"/>
          <w:u w:val="single"/>
          <w:lang w:val="es-AR"/>
        </w:rPr>
        <w:t>UNIDAD 7</w:t>
      </w:r>
      <w:r>
        <w:rPr>
          <w:szCs w:val="24"/>
          <w:lang w:val="es-AR"/>
        </w:rPr>
        <w:t>:</w:t>
      </w:r>
    </w:p>
    <w:p w14:paraId="22C0E842" w14:textId="77777777" w:rsidR="000A6CCB" w:rsidRDefault="000A6CCB" w:rsidP="000A6CCB">
      <w:pPr>
        <w:ind w:left="705" w:hanging="705"/>
        <w:jc w:val="both"/>
        <w:rPr>
          <w:szCs w:val="24"/>
          <w:lang w:val="es-AR"/>
        </w:rPr>
      </w:pPr>
    </w:p>
    <w:p w14:paraId="5D9B0105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Buenos Aires. Etapa fundacional – Espacio público y privado – Técnicas constructivas - El Cabildo y su evolución – Los jesuitas  en </w:t>
      </w:r>
      <w:smartTag w:uri="urn:schemas-microsoft-com:office:smarttags" w:element="PersonName">
        <w:smartTagPr>
          <w:attr w:name="ProductID" w:val="la Plaza"/>
        </w:smartTagPr>
        <w:r w:rsidRPr="005C42A9">
          <w:rPr>
            <w:szCs w:val="24"/>
            <w:lang w:val="es-AR"/>
          </w:rPr>
          <w:t>la Plaza</w:t>
        </w:r>
      </w:smartTag>
      <w:r w:rsidRPr="005C42A9">
        <w:rPr>
          <w:szCs w:val="24"/>
          <w:lang w:val="es-AR"/>
        </w:rPr>
        <w:t xml:space="preserve"> – </w:t>
      </w:r>
      <w:smartTag w:uri="urn:schemas-microsoft-com:office:smarttags" w:element="PersonName">
        <w:smartTagPr>
          <w:attr w:name="ProductID" w:val="La Recova"/>
        </w:smartTagPr>
        <w:r w:rsidRPr="005C42A9">
          <w:rPr>
            <w:szCs w:val="24"/>
            <w:lang w:val="es-AR"/>
          </w:rPr>
          <w:t>La Recova</w:t>
        </w:r>
      </w:smartTag>
      <w:r w:rsidRPr="005C42A9">
        <w:rPr>
          <w:szCs w:val="24"/>
          <w:lang w:val="es-AR"/>
        </w:rPr>
        <w:t xml:space="preserve"> – Incidencia del neoclasicismo – </w:t>
      </w:r>
      <w:smartTag w:uri="urn:schemas-microsoft-com:office:smarttags" w:element="PersonName">
        <w:smartTagPr>
          <w:attr w:name="ProductID" w:val="La Pir￡mide"/>
        </w:smartTagPr>
        <w:r w:rsidRPr="005C42A9">
          <w:rPr>
            <w:szCs w:val="24"/>
            <w:lang w:val="es-AR"/>
          </w:rPr>
          <w:t>La Pirámide</w:t>
        </w:r>
      </w:smartTag>
      <w:r w:rsidRPr="005C42A9">
        <w:rPr>
          <w:szCs w:val="24"/>
          <w:lang w:val="es-AR"/>
        </w:rPr>
        <w:t xml:space="preserve"> – </w:t>
      </w:r>
      <w:smartTag w:uri="urn:schemas-microsoft-com:office:smarttags" w:element="PersonName">
        <w:smartTagPr>
          <w:attr w:name="ProductID" w:val="la Catedral"/>
        </w:smartTagPr>
        <w:r w:rsidRPr="005C42A9">
          <w:rPr>
            <w:szCs w:val="24"/>
            <w:lang w:val="es-AR"/>
          </w:rPr>
          <w:t>La Catedral</w:t>
        </w:r>
      </w:smartTag>
      <w:r w:rsidRPr="005C42A9">
        <w:rPr>
          <w:szCs w:val="24"/>
          <w:lang w:val="es-AR"/>
        </w:rPr>
        <w:t xml:space="preserve"> – Desarrollo de los espacios urbanos – Los monumentos – Plaza Lavalle - El Teatro Colón – Palacio de Tribunales – El Centenario en Buenos Aires, sus expresiones. </w:t>
      </w:r>
    </w:p>
    <w:p w14:paraId="1E82FCE0" w14:textId="77777777" w:rsidR="000A6CCB" w:rsidRDefault="000A6CCB" w:rsidP="000A6CCB">
      <w:pPr>
        <w:jc w:val="both"/>
        <w:rPr>
          <w:szCs w:val="24"/>
          <w:lang w:val="es-AR"/>
        </w:rPr>
      </w:pPr>
    </w:p>
    <w:p w14:paraId="222BF1F9" w14:textId="77777777" w:rsidR="000A6CCB" w:rsidRDefault="000A6CCB" w:rsidP="000A6CCB">
      <w:pPr>
        <w:jc w:val="both"/>
        <w:rPr>
          <w:i/>
          <w:szCs w:val="24"/>
          <w:lang w:val="es-AR"/>
        </w:rPr>
      </w:pPr>
      <w:r>
        <w:rPr>
          <w:i/>
          <w:szCs w:val="24"/>
          <w:lang w:val="es-AR"/>
        </w:rPr>
        <w:t>Bibliografía:</w:t>
      </w:r>
    </w:p>
    <w:p w14:paraId="0AEE93B5" w14:textId="77777777" w:rsidR="000A6CCB" w:rsidRDefault="000A6CCB" w:rsidP="000A6CCB">
      <w:pPr>
        <w:jc w:val="both"/>
        <w:rPr>
          <w:i/>
          <w:szCs w:val="24"/>
          <w:lang w:val="es-AR"/>
        </w:rPr>
      </w:pPr>
    </w:p>
    <w:p w14:paraId="7DA54DB5" w14:textId="77777777" w:rsidR="000A6CCB" w:rsidRPr="00396870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 xml:space="preserve">ACADEMIA NACIONAL DE BELLAS ARTES. Serie Documentos de Arte Argentino. XXII: </w:t>
      </w:r>
      <w:r w:rsidRPr="00A957FA">
        <w:rPr>
          <w:i/>
          <w:sz w:val="24"/>
          <w:szCs w:val="24"/>
          <w:u w:val="none"/>
          <w:lang w:val="es-AR"/>
        </w:rPr>
        <w:t>El templo de San Ignacio</w:t>
      </w:r>
      <w:r w:rsidRPr="00A957FA">
        <w:rPr>
          <w:sz w:val="24"/>
          <w:szCs w:val="24"/>
          <w:u w:val="none"/>
          <w:lang w:val="es-AR"/>
        </w:rPr>
        <w:t xml:space="preserve">. XXV: </w:t>
      </w:r>
      <w:smartTag w:uri="urn:schemas-microsoft-com:office:smarttags" w:element="PersonName">
        <w:smartTagPr>
          <w:attr w:name="ProductID" w:val="la Catedral"/>
        </w:smartTagPr>
        <w:r w:rsidRPr="00A957FA">
          <w:rPr>
            <w:i/>
            <w:sz w:val="24"/>
            <w:szCs w:val="24"/>
            <w:u w:val="none"/>
            <w:lang w:val="es-AR"/>
          </w:rPr>
          <w:t>La Catedral</w:t>
        </w:r>
      </w:smartTag>
      <w:r w:rsidRPr="00A957FA">
        <w:rPr>
          <w:i/>
          <w:sz w:val="24"/>
          <w:szCs w:val="24"/>
          <w:u w:val="none"/>
          <w:lang w:val="es-AR"/>
        </w:rPr>
        <w:t xml:space="preserve"> de Buenos Aires</w:t>
      </w:r>
      <w:r w:rsidRPr="00A957FA">
        <w:rPr>
          <w:sz w:val="24"/>
          <w:szCs w:val="24"/>
          <w:u w:val="none"/>
          <w:lang w:val="es-AR"/>
        </w:rPr>
        <w:t xml:space="preserve">. </w:t>
      </w:r>
    </w:p>
    <w:p w14:paraId="49A3197B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lastRenderedPageBreak/>
        <w:t xml:space="preserve">BABY, Marta Graciela, </w:t>
      </w:r>
      <w:r w:rsidRPr="00A957FA">
        <w:rPr>
          <w:i/>
          <w:sz w:val="24"/>
          <w:szCs w:val="24"/>
          <w:u w:val="none"/>
          <w:lang w:val="es-AR"/>
        </w:rPr>
        <w:t>Buenos Aires, urbanismo y arquitectura. Parte I</w:t>
      </w:r>
      <w:r w:rsidRPr="00A957FA">
        <w:rPr>
          <w:sz w:val="24"/>
          <w:szCs w:val="24"/>
          <w:u w:val="none"/>
          <w:lang w:val="es-AR"/>
        </w:rPr>
        <w:t>, Universidad Libros, Buenos Aires, 2000.</w:t>
      </w:r>
    </w:p>
    <w:p w14:paraId="11155FC6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BURÚCUA, José Emilio, </w:t>
      </w:r>
      <w:r w:rsidRPr="00A957FA">
        <w:rPr>
          <w:i/>
          <w:sz w:val="24"/>
          <w:szCs w:val="24"/>
          <w:u w:val="none"/>
          <w:lang w:val="es-AR"/>
        </w:rPr>
        <w:t>Nueva Historia Argentina. Arte, sociedad y política</w:t>
      </w:r>
      <w:r w:rsidRPr="00A957FA">
        <w:rPr>
          <w:sz w:val="24"/>
          <w:szCs w:val="24"/>
          <w:u w:val="none"/>
          <w:lang w:val="es-AR"/>
        </w:rPr>
        <w:t xml:space="preserve">, </w:t>
      </w:r>
      <w:r>
        <w:rPr>
          <w:sz w:val="24"/>
          <w:szCs w:val="24"/>
          <w:u w:val="none"/>
          <w:lang w:val="es-AR"/>
        </w:rPr>
        <w:t xml:space="preserve">Sudamericana, Buenos Aires, </w:t>
      </w:r>
      <w:r w:rsidRPr="00A957FA">
        <w:rPr>
          <w:sz w:val="24"/>
          <w:szCs w:val="24"/>
          <w:u w:val="none"/>
          <w:lang w:val="es-AR"/>
        </w:rPr>
        <w:t>1999, 2 volúmenes.</w:t>
      </w:r>
    </w:p>
    <w:p w14:paraId="7C07EB78" w14:textId="77777777" w:rsidR="000A6CCB" w:rsidRPr="00C43640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GUTIERREZ, Ramón, </w:t>
      </w:r>
      <w:r w:rsidRPr="00D913BA">
        <w:rPr>
          <w:i/>
          <w:sz w:val="24"/>
          <w:szCs w:val="24"/>
          <w:u w:val="none"/>
          <w:lang w:val="es-AR"/>
        </w:rPr>
        <w:t>Presencia y continuidad de España en la arquitectura platense</w:t>
      </w:r>
      <w:r w:rsidRPr="00A957FA">
        <w:rPr>
          <w:sz w:val="24"/>
          <w:szCs w:val="24"/>
          <w:u w:val="none"/>
          <w:lang w:val="es-AR"/>
        </w:rPr>
        <w:t>, Editorial Librería Concentra, 1971.</w:t>
      </w:r>
    </w:p>
    <w:p w14:paraId="56E151CE" w14:textId="77777777" w:rsidR="000A6CCB" w:rsidRPr="00FB53AB" w:rsidRDefault="000A6CCB" w:rsidP="000A6CCB">
      <w:pPr>
        <w:numPr>
          <w:ilvl w:val="0"/>
          <w:numId w:val="16"/>
        </w:numPr>
        <w:jc w:val="both"/>
      </w:pPr>
      <w:r>
        <w:t xml:space="preserve">MAGAZ, María del Carmen, </w:t>
      </w:r>
      <w:r>
        <w:rPr>
          <w:i/>
        </w:rPr>
        <w:t>Patrimonio escultórico de Buenos Aires</w:t>
      </w:r>
      <w:r>
        <w:t>, Tomo 1, Buenos Aires, USAL, 2006.</w:t>
      </w:r>
    </w:p>
    <w:p w14:paraId="1D0C2561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NADAL MORA, </w:t>
      </w:r>
      <w:r w:rsidRPr="00F65A7B">
        <w:rPr>
          <w:i/>
          <w:sz w:val="24"/>
          <w:szCs w:val="24"/>
          <w:u w:val="none"/>
          <w:lang w:val="es-AR"/>
        </w:rPr>
        <w:t>La arquitectura tradicional de Buenos Aires, 1536 – 1870</w:t>
      </w:r>
      <w:r w:rsidRPr="00A957FA">
        <w:rPr>
          <w:sz w:val="24"/>
          <w:szCs w:val="24"/>
          <w:u w:val="none"/>
          <w:lang w:val="es-AR"/>
        </w:rPr>
        <w:t>, Editorial Nadal Mora, Buenos Aires, 1977.</w:t>
      </w:r>
    </w:p>
    <w:p w14:paraId="7602B009" w14:textId="77777777" w:rsidR="000A6CCB" w:rsidRDefault="000A6CCB" w:rsidP="000A6CCB">
      <w:pPr>
        <w:pStyle w:val="Puesto"/>
        <w:jc w:val="both"/>
        <w:rPr>
          <w:szCs w:val="24"/>
          <w:lang w:val="es-AR"/>
        </w:rPr>
      </w:pPr>
    </w:p>
    <w:p w14:paraId="60283324" w14:textId="77777777" w:rsidR="000A6CCB" w:rsidRPr="00C43640" w:rsidRDefault="000A6CCB" w:rsidP="000A6CCB">
      <w:pPr>
        <w:pStyle w:val="Puesto"/>
        <w:jc w:val="both"/>
        <w:rPr>
          <w:sz w:val="24"/>
          <w:szCs w:val="24"/>
          <w:u w:val="none"/>
          <w:lang w:val="es-AR"/>
        </w:rPr>
      </w:pPr>
      <w:r w:rsidRPr="00C43640">
        <w:rPr>
          <w:sz w:val="24"/>
          <w:szCs w:val="24"/>
          <w:lang w:val="es-AR"/>
        </w:rPr>
        <w:t>UNIDAD 8</w:t>
      </w:r>
      <w:r>
        <w:rPr>
          <w:sz w:val="24"/>
          <w:szCs w:val="24"/>
          <w:u w:val="none"/>
          <w:lang w:val="es-AR"/>
        </w:rPr>
        <w:t>:</w:t>
      </w:r>
    </w:p>
    <w:p w14:paraId="013EDF3F" w14:textId="77777777" w:rsidR="000A6CCB" w:rsidRDefault="000A6CCB" w:rsidP="000A6CCB">
      <w:pPr>
        <w:jc w:val="both"/>
        <w:rPr>
          <w:szCs w:val="24"/>
          <w:lang w:val="es-AR"/>
        </w:rPr>
      </w:pPr>
    </w:p>
    <w:p w14:paraId="64072E54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La arquitectura de la inmigración: un fenómeno social, el conventillo -  El clasicismo francés – Las grandes mansiones – La Buenos Aires de Alvear – Desarrollo de edificios públicos.</w:t>
      </w:r>
    </w:p>
    <w:p w14:paraId="0289406F" w14:textId="77777777" w:rsidR="000A6CCB" w:rsidRDefault="000A6CCB" w:rsidP="000A6CCB">
      <w:pPr>
        <w:jc w:val="both"/>
        <w:rPr>
          <w:szCs w:val="24"/>
          <w:lang w:val="es-AR"/>
        </w:rPr>
      </w:pPr>
    </w:p>
    <w:p w14:paraId="6679A130" w14:textId="77777777" w:rsidR="000A6CCB" w:rsidRDefault="000A6CCB" w:rsidP="000A6CCB">
      <w:pPr>
        <w:jc w:val="both"/>
        <w:rPr>
          <w:i/>
          <w:szCs w:val="24"/>
          <w:lang w:val="es-AR"/>
        </w:rPr>
      </w:pPr>
      <w:r>
        <w:rPr>
          <w:i/>
          <w:szCs w:val="24"/>
          <w:lang w:val="es-AR"/>
        </w:rPr>
        <w:t>Bibliografía:</w:t>
      </w:r>
    </w:p>
    <w:p w14:paraId="6329977D" w14:textId="77777777" w:rsidR="000A6CCB" w:rsidRDefault="000A6CCB" w:rsidP="000A6CCB">
      <w:pPr>
        <w:jc w:val="both"/>
        <w:rPr>
          <w:i/>
          <w:szCs w:val="24"/>
          <w:lang w:val="es-AR"/>
        </w:rPr>
      </w:pPr>
    </w:p>
    <w:p w14:paraId="4DA57A37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 xml:space="preserve">BABY, Marta Graciela, </w:t>
      </w:r>
      <w:r w:rsidRPr="00A957FA">
        <w:rPr>
          <w:i/>
          <w:sz w:val="24"/>
          <w:szCs w:val="24"/>
          <w:u w:val="none"/>
          <w:lang w:val="es-AR"/>
        </w:rPr>
        <w:t>Buenos Aires, urbanismo y arquitectura. Parte I</w:t>
      </w:r>
      <w:r w:rsidRPr="00A957FA">
        <w:rPr>
          <w:sz w:val="24"/>
          <w:szCs w:val="24"/>
          <w:u w:val="none"/>
          <w:lang w:val="es-AR"/>
        </w:rPr>
        <w:t>, Universidad Libros, Buenos Aires, 2000.</w:t>
      </w:r>
    </w:p>
    <w:p w14:paraId="604E67B8" w14:textId="77777777" w:rsidR="000A6CCB" w:rsidRPr="00C43640" w:rsidRDefault="000A6CCB" w:rsidP="000A6CCB">
      <w:pPr>
        <w:numPr>
          <w:ilvl w:val="0"/>
          <w:numId w:val="16"/>
        </w:numPr>
        <w:jc w:val="both"/>
      </w:pPr>
      <w:r>
        <w:t xml:space="preserve">MAGAZ, María del Carmen, </w:t>
      </w:r>
      <w:r>
        <w:rPr>
          <w:i/>
        </w:rPr>
        <w:t>Patrimonio escultórico de Buenos Aires</w:t>
      </w:r>
      <w:r>
        <w:t>, Tomo 1, Buenos Aires, USAL, 2006.</w:t>
      </w:r>
    </w:p>
    <w:p w14:paraId="3AEDF295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NADAL MORA, </w:t>
      </w:r>
      <w:r w:rsidRPr="00F65A7B">
        <w:rPr>
          <w:i/>
          <w:sz w:val="24"/>
          <w:szCs w:val="24"/>
          <w:u w:val="none"/>
          <w:lang w:val="es-AR"/>
        </w:rPr>
        <w:t>La arquitectura tradicional de Buenos Aires, 1536 – 1870</w:t>
      </w:r>
      <w:r w:rsidRPr="00A957FA">
        <w:rPr>
          <w:sz w:val="24"/>
          <w:szCs w:val="24"/>
          <w:u w:val="none"/>
          <w:lang w:val="es-AR"/>
        </w:rPr>
        <w:t>, Editorial Nadal Mora, Buenos Aires, 1977.</w:t>
      </w:r>
    </w:p>
    <w:p w14:paraId="558017D1" w14:textId="77777777" w:rsidR="000A6CCB" w:rsidRDefault="000A6CCB" w:rsidP="000A6CCB">
      <w:pPr>
        <w:pStyle w:val="Puesto"/>
        <w:jc w:val="both"/>
        <w:rPr>
          <w:szCs w:val="24"/>
          <w:lang w:val="es-AR"/>
        </w:rPr>
      </w:pPr>
    </w:p>
    <w:p w14:paraId="2E1E9707" w14:textId="77777777" w:rsidR="000A6CCB" w:rsidRPr="00C43640" w:rsidRDefault="000A6CCB" w:rsidP="000A6CCB">
      <w:pPr>
        <w:pStyle w:val="Puesto"/>
        <w:jc w:val="both"/>
        <w:rPr>
          <w:sz w:val="24"/>
          <w:szCs w:val="24"/>
          <w:u w:val="none"/>
          <w:lang w:val="es-AR"/>
        </w:rPr>
      </w:pPr>
      <w:r w:rsidRPr="00C43640">
        <w:rPr>
          <w:sz w:val="24"/>
          <w:szCs w:val="24"/>
          <w:lang w:val="es-AR"/>
        </w:rPr>
        <w:t>UNIDAD 9</w:t>
      </w:r>
      <w:r>
        <w:rPr>
          <w:sz w:val="24"/>
          <w:szCs w:val="24"/>
          <w:u w:val="none"/>
          <w:lang w:val="es-AR"/>
        </w:rPr>
        <w:t>:</w:t>
      </w:r>
    </w:p>
    <w:p w14:paraId="6694A2CF" w14:textId="77777777" w:rsidR="000A6CCB" w:rsidRDefault="000A6CCB" w:rsidP="000A6CCB">
      <w:pPr>
        <w:jc w:val="both"/>
        <w:rPr>
          <w:szCs w:val="24"/>
          <w:lang w:val="es-AR"/>
        </w:rPr>
      </w:pPr>
    </w:p>
    <w:p w14:paraId="6F36D309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Los comienzos de la pintura – Carlos E. Pellegrini – Carlos Morel, pintor y litógrafo – Cándido López y su realismo ingenuo – </w:t>
      </w:r>
      <w:proofErr w:type="spellStart"/>
      <w:r w:rsidRPr="005C42A9">
        <w:rPr>
          <w:szCs w:val="24"/>
          <w:lang w:val="es-AR"/>
        </w:rPr>
        <w:t>Prilidiano</w:t>
      </w:r>
      <w:proofErr w:type="spellEnd"/>
      <w:r w:rsidRPr="005C42A9">
        <w:rPr>
          <w:szCs w:val="24"/>
          <w:lang w:val="es-AR"/>
        </w:rPr>
        <w:t xml:space="preserve"> Pueyrredón – Amadeo Gras – Carlos Morel – Fernando García del Molino – La generación del ochenta – </w:t>
      </w:r>
      <w:smartTag w:uri="urn:schemas-microsoft-com:office:smarttags" w:element="PersonName">
        <w:smartTagPr>
          <w:attr w:name="ProductID" w:val="La Sociedad Est￭mulo"/>
        </w:smartTagPr>
        <w:r w:rsidRPr="005C42A9">
          <w:rPr>
            <w:szCs w:val="24"/>
            <w:lang w:val="es-AR"/>
          </w:rPr>
          <w:t>La Sociedad Estímulo</w:t>
        </w:r>
      </w:smartTag>
      <w:r w:rsidRPr="005C42A9">
        <w:rPr>
          <w:szCs w:val="24"/>
          <w:lang w:val="es-AR"/>
        </w:rPr>
        <w:t xml:space="preserve"> de Bellas Artes: Eduardo </w:t>
      </w:r>
      <w:proofErr w:type="spellStart"/>
      <w:r w:rsidRPr="005C42A9">
        <w:rPr>
          <w:szCs w:val="24"/>
          <w:lang w:val="es-AR"/>
        </w:rPr>
        <w:t>Sívori</w:t>
      </w:r>
      <w:proofErr w:type="spellEnd"/>
      <w:r w:rsidRPr="005C42A9">
        <w:rPr>
          <w:szCs w:val="24"/>
          <w:lang w:val="es-AR"/>
        </w:rPr>
        <w:t xml:space="preserve">, E. </w:t>
      </w:r>
      <w:proofErr w:type="spellStart"/>
      <w:r w:rsidRPr="005C42A9">
        <w:rPr>
          <w:szCs w:val="24"/>
          <w:lang w:val="es-AR"/>
        </w:rPr>
        <w:t>Shiaffino</w:t>
      </w:r>
      <w:proofErr w:type="spellEnd"/>
      <w:r w:rsidRPr="005C42A9">
        <w:rPr>
          <w:szCs w:val="24"/>
          <w:lang w:val="es-AR"/>
        </w:rPr>
        <w:t xml:space="preserve">, París y </w:t>
      </w:r>
      <w:proofErr w:type="spellStart"/>
      <w:r w:rsidRPr="005C42A9">
        <w:rPr>
          <w:szCs w:val="24"/>
          <w:lang w:val="es-AR"/>
        </w:rPr>
        <w:t>Ballerini</w:t>
      </w:r>
      <w:proofErr w:type="spellEnd"/>
      <w:r w:rsidRPr="005C42A9">
        <w:rPr>
          <w:szCs w:val="24"/>
          <w:lang w:val="es-AR"/>
        </w:rPr>
        <w:t xml:space="preserve"> – </w:t>
      </w:r>
      <w:proofErr w:type="spellStart"/>
      <w:r w:rsidRPr="005C42A9">
        <w:rPr>
          <w:szCs w:val="24"/>
          <w:lang w:val="es-AR"/>
        </w:rPr>
        <w:t>Giudici</w:t>
      </w:r>
      <w:proofErr w:type="spellEnd"/>
      <w:r w:rsidRPr="005C42A9">
        <w:rPr>
          <w:szCs w:val="24"/>
          <w:lang w:val="es-AR"/>
        </w:rPr>
        <w:t xml:space="preserve"> y </w:t>
      </w:r>
      <w:proofErr w:type="spellStart"/>
      <w:r w:rsidRPr="005C42A9">
        <w:rPr>
          <w:szCs w:val="24"/>
          <w:lang w:val="es-AR"/>
        </w:rPr>
        <w:t>Angel</w:t>
      </w:r>
      <w:proofErr w:type="spellEnd"/>
      <w:r w:rsidRPr="005C42A9">
        <w:rPr>
          <w:szCs w:val="24"/>
          <w:lang w:val="es-AR"/>
        </w:rPr>
        <w:t xml:space="preserve"> </w:t>
      </w:r>
      <w:proofErr w:type="spellStart"/>
      <w:r w:rsidRPr="005C42A9">
        <w:rPr>
          <w:szCs w:val="24"/>
          <w:lang w:val="es-AR"/>
        </w:rPr>
        <w:t>Della</w:t>
      </w:r>
      <w:proofErr w:type="spellEnd"/>
      <w:r w:rsidRPr="005C42A9">
        <w:rPr>
          <w:szCs w:val="24"/>
          <w:lang w:val="es-AR"/>
        </w:rPr>
        <w:t xml:space="preserve"> Valle – Ernesto de la </w:t>
      </w:r>
      <w:proofErr w:type="spellStart"/>
      <w:r w:rsidRPr="005C42A9">
        <w:rPr>
          <w:szCs w:val="24"/>
          <w:lang w:val="es-AR"/>
        </w:rPr>
        <w:t>Cárcova</w:t>
      </w:r>
      <w:proofErr w:type="spellEnd"/>
      <w:r w:rsidRPr="005C42A9">
        <w:rPr>
          <w:szCs w:val="24"/>
          <w:lang w:val="es-AR"/>
        </w:rPr>
        <w:t>.</w:t>
      </w:r>
    </w:p>
    <w:p w14:paraId="254AF96E" w14:textId="77777777" w:rsidR="000A6CCB" w:rsidRDefault="000A6CCB" w:rsidP="000A6CCB">
      <w:pPr>
        <w:jc w:val="both"/>
        <w:rPr>
          <w:szCs w:val="24"/>
        </w:rPr>
      </w:pPr>
      <w:r w:rsidRPr="005C42A9">
        <w:rPr>
          <w:szCs w:val="24"/>
        </w:rPr>
        <w:t xml:space="preserve">El Impresionismo: M. </w:t>
      </w:r>
      <w:proofErr w:type="spellStart"/>
      <w:r w:rsidRPr="005C42A9">
        <w:rPr>
          <w:szCs w:val="24"/>
        </w:rPr>
        <w:t>Malharro</w:t>
      </w:r>
      <w:proofErr w:type="spellEnd"/>
      <w:r w:rsidRPr="005C42A9">
        <w:rPr>
          <w:szCs w:val="24"/>
        </w:rPr>
        <w:t xml:space="preserve">, </w:t>
      </w:r>
      <w:proofErr w:type="spellStart"/>
      <w:r w:rsidRPr="005C42A9">
        <w:rPr>
          <w:szCs w:val="24"/>
        </w:rPr>
        <w:t>Thibon</w:t>
      </w:r>
      <w:proofErr w:type="spellEnd"/>
      <w:r w:rsidRPr="005C42A9">
        <w:rPr>
          <w:szCs w:val="24"/>
        </w:rPr>
        <w:t xml:space="preserve"> de </w:t>
      </w:r>
      <w:proofErr w:type="spellStart"/>
      <w:r w:rsidRPr="005C42A9">
        <w:rPr>
          <w:szCs w:val="24"/>
        </w:rPr>
        <w:t>Libian</w:t>
      </w:r>
      <w:proofErr w:type="spellEnd"/>
      <w:r w:rsidRPr="005C42A9">
        <w:rPr>
          <w:szCs w:val="24"/>
        </w:rPr>
        <w:t xml:space="preserve">, Ramón Silva – Los románticos: Miguel C. </w:t>
      </w:r>
      <w:proofErr w:type="spellStart"/>
      <w:r w:rsidRPr="005C42A9">
        <w:rPr>
          <w:szCs w:val="24"/>
        </w:rPr>
        <w:t>Victorica</w:t>
      </w:r>
      <w:proofErr w:type="spellEnd"/>
      <w:r w:rsidRPr="005C42A9">
        <w:rPr>
          <w:szCs w:val="24"/>
        </w:rPr>
        <w:t xml:space="preserve"> – Raúl </w:t>
      </w:r>
      <w:proofErr w:type="spellStart"/>
      <w:r w:rsidRPr="005C42A9">
        <w:rPr>
          <w:szCs w:val="24"/>
        </w:rPr>
        <w:t>Soldi</w:t>
      </w:r>
      <w:proofErr w:type="spellEnd"/>
      <w:r w:rsidRPr="005C42A9">
        <w:rPr>
          <w:szCs w:val="24"/>
        </w:rPr>
        <w:t xml:space="preserve"> – Miguel </w:t>
      </w:r>
      <w:proofErr w:type="spellStart"/>
      <w:r w:rsidRPr="005C42A9">
        <w:rPr>
          <w:szCs w:val="24"/>
        </w:rPr>
        <w:t>Diomede</w:t>
      </w:r>
      <w:proofErr w:type="spellEnd"/>
      <w:r w:rsidRPr="005C42A9">
        <w:rPr>
          <w:szCs w:val="24"/>
        </w:rPr>
        <w:t xml:space="preserve"> – Los pintores de </w:t>
      </w:r>
      <w:smartTag w:uri="urn:schemas-microsoft-com:office:smarttags" w:element="PersonName">
        <w:smartTagPr>
          <w:attr w:name="ProductID" w:val="la Boca"/>
        </w:smartTagPr>
        <w:r w:rsidRPr="005C42A9">
          <w:rPr>
            <w:szCs w:val="24"/>
          </w:rPr>
          <w:t>la Boca</w:t>
        </w:r>
      </w:smartTag>
      <w:r w:rsidRPr="005C42A9">
        <w:rPr>
          <w:szCs w:val="24"/>
        </w:rPr>
        <w:t xml:space="preserve">: </w:t>
      </w:r>
      <w:proofErr w:type="spellStart"/>
      <w:r w:rsidRPr="005C42A9">
        <w:rPr>
          <w:szCs w:val="24"/>
        </w:rPr>
        <w:t>Quinquela</w:t>
      </w:r>
      <w:proofErr w:type="spellEnd"/>
      <w:r w:rsidRPr="005C42A9">
        <w:rPr>
          <w:szCs w:val="24"/>
        </w:rPr>
        <w:t xml:space="preserve"> Martín, </w:t>
      </w:r>
      <w:proofErr w:type="spellStart"/>
      <w:r w:rsidRPr="005C42A9">
        <w:rPr>
          <w:szCs w:val="24"/>
        </w:rPr>
        <w:t>Victorica</w:t>
      </w:r>
      <w:proofErr w:type="spellEnd"/>
      <w:r w:rsidRPr="005C42A9">
        <w:rPr>
          <w:szCs w:val="24"/>
        </w:rPr>
        <w:t xml:space="preserve">, </w:t>
      </w:r>
      <w:proofErr w:type="spellStart"/>
      <w:r w:rsidRPr="005C42A9">
        <w:rPr>
          <w:szCs w:val="24"/>
        </w:rPr>
        <w:t>Cúnsolo</w:t>
      </w:r>
      <w:proofErr w:type="spellEnd"/>
      <w:r w:rsidRPr="005C42A9">
        <w:rPr>
          <w:szCs w:val="24"/>
        </w:rPr>
        <w:t xml:space="preserve">, </w:t>
      </w:r>
      <w:proofErr w:type="spellStart"/>
      <w:r w:rsidRPr="005C42A9">
        <w:rPr>
          <w:szCs w:val="24"/>
        </w:rPr>
        <w:t>Lacámera</w:t>
      </w:r>
      <w:proofErr w:type="spellEnd"/>
      <w:r w:rsidRPr="005C42A9">
        <w:rPr>
          <w:szCs w:val="24"/>
        </w:rPr>
        <w:t xml:space="preserve">, </w:t>
      </w:r>
      <w:proofErr w:type="spellStart"/>
      <w:r w:rsidRPr="005C42A9">
        <w:rPr>
          <w:szCs w:val="24"/>
        </w:rPr>
        <w:t>Daneri</w:t>
      </w:r>
      <w:proofErr w:type="spellEnd"/>
      <w:r w:rsidRPr="005C42A9">
        <w:rPr>
          <w:szCs w:val="24"/>
        </w:rPr>
        <w:t xml:space="preserve">. Pintura social: Ramón Gómez </w:t>
      </w:r>
      <w:proofErr w:type="spellStart"/>
      <w:r w:rsidRPr="005C42A9">
        <w:rPr>
          <w:szCs w:val="24"/>
        </w:rPr>
        <w:t>Cornet</w:t>
      </w:r>
      <w:proofErr w:type="spellEnd"/>
      <w:r w:rsidRPr="005C42A9">
        <w:rPr>
          <w:szCs w:val="24"/>
        </w:rPr>
        <w:t xml:space="preserve">, Antonio Berni, </w:t>
      </w:r>
      <w:proofErr w:type="spellStart"/>
      <w:r w:rsidRPr="005C42A9">
        <w:rPr>
          <w:szCs w:val="24"/>
        </w:rPr>
        <w:t>Giambaggi</w:t>
      </w:r>
      <w:proofErr w:type="spellEnd"/>
      <w:r w:rsidRPr="005C42A9">
        <w:rPr>
          <w:szCs w:val="24"/>
        </w:rPr>
        <w:t xml:space="preserve">, Carlos, Juan Carlos </w:t>
      </w:r>
      <w:proofErr w:type="spellStart"/>
      <w:r w:rsidRPr="005C42A9">
        <w:rPr>
          <w:szCs w:val="24"/>
        </w:rPr>
        <w:t>Castagnino</w:t>
      </w:r>
      <w:proofErr w:type="spellEnd"/>
      <w:r w:rsidRPr="005C42A9">
        <w:rPr>
          <w:szCs w:val="24"/>
        </w:rPr>
        <w:t xml:space="preserve">, Demetrio </w:t>
      </w:r>
      <w:proofErr w:type="spellStart"/>
      <w:r w:rsidRPr="005C42A9">
        <w:rPr>
          <w:szCs w:val="24"/>
        </w:rPr>
        <w:t>Urruchúa</w:t>
      </w:r>
      <w:proofErr w:type="spellEnd"/>
      <w:r w:rsidRPr="005C42A9">
        <w:rPr>
          <w:szCs w:val="24"/>
        </w:rPr>
        <w:t>.</w:t>
      </w:r>
    </w:p>
    <w:p w14:paraId="484FBFDC" w14:textId="77777777" w:rsidR="000A6CCB" w:rsidRDefault="000A6CCB" w:rsidP="000A6CCB">
      <w:pPr>
        <w:jc w:val="both"/>
        <w:rPr>
          <w:szCs w:val="24"/>
        </w:rPr>
      </w:pPr>
    </w:p>
    <w:p w14:paraId="36803F07" w14:textId="77777777" w:rsidR="000A6CCB" w:rsidRDefault="000A6CCB" w:rsidP="000A6CCB">
      <w:pPr>
        <w:jc w:val="both"/>
        <w:rPr>
          <w:szCs w:val="24"/>
        </w:rPr>
      </w:pPr>
      <w:r>
        <w:rPr>
          <w:i/>
          <w:szCs w:val="24"/>
        </w:rPr>
        <w:t>Bibliografía</w:t>
      </w:r>
      <w:r>
        <w:rPr>
          <w:szCs w:val="24"/>
        </w:rPr>
        <w:t>:</w:t>
      </w:r>
    </w:p>
    <w:p w14:paraId="70FEBCCB" w14:textId="77777777" w:rsidR="000A6CCB" w:rsidRDefault="000A6CCB" w:rsidP="000A6CCB">
      <w:pPr>
        <w:jc w:val="both"/>
        <w:rPr>
          <w:szCs w:val="24"/>
        </w:rPr>
      </w:pPr>
    </w:p>
    <w:p w14:paraId="779D9BFF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BURÚCUA, José Emilio, </w:t>
      </w:r>
      <w:r w:rsidRPr="00A957FA">
        <w:rPr>
          <w:i/>
          <w:sz w:val="24"/>
          <w:szCs w:val="24"/>
          <w:u w:val="none"/>
          <w:lang w:val="es-AR"/>
        </w:rPr>
        <w:t>Nueva Historia Argentina. Arte, sociedad y política</w:t>
      </w:r>
      <w:r w:rsidRPr="00A957FA">
        <w:rPr>
          <w:sz w:val="24"/>
          <w:szCs w:val="24"/>
          <w:u w:val="none"/>
          <w:lang w:val="es-AR"/>
        </w:rPr>
        <w:t xml:space="preserve">, </w:t>
      </w:r>
      <w:r>
        <w:rPr>
          <w:sz w:val="24"/>
          <w:szCs w:val="24"/>
          <w:u w:val="none"/>
          <w:lang w:val="es-AR"/>
        </w:rPr>
        <w:t xml:space="preserve">Sudamericana, Buenos Aires, </w:t>
      </w:r>
      <w:r w:rsidRPr="00A957FA">
        <w:rPr>
          <w:sz w:val="24"/>
          <w:szCs w:val="24"/>
          <w:u w:val="none"/>
          <w:lang w:val="es-AR"/>
        </w:rPr>
        <w:t>1999, 2 volúmenes.</w:t>
      </w:r>
    </w:p>
    <w:p w14:paraId="7476872F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CORDOVA ITURBURU, </w:t>
      </w:r>
      <w:r w:rsidRPr="00D913BA">
        <w:rPr>
          <w:i/>
          <w:sz w:val="24"/>
          <w:szCs w:val="24"/>
          <w:u w:val="none"/>
          <w:lang w:val="es-AR"/>
        </w:rPr>
        <w:t>80 años de pintura argentina</w:t>
      </w:r>
      <w:r w:rsidRPr="00A957FA">
        <w:rPr>
          <w:sz w:val="24"/>
          <w:szCs w:val="24"/>
          <w:u w:val="none"/>
          <w:lang w:val="es-AR"/>
        </w:rPr>
        <w:t xml:space="preserve">, Ediciones Librería de </w:t>
      </w:r>
      <w:smartTag w:uri="urn:schemas-microsoft-com:office:smarttags" w:element="PersonName">
        <w:smartTagPr>
          <w:attr w:name="ProductID" w:val="la Ciudad"/>
        </w:smartTagPr>
        <w:r w:rsidRPr="00A957FA">
          <w:rPr>
            <w:sz w:val="24"/>
            <w:szCs w:val="24"/>
            <w:u w:val="none"/>
            <w:lang w:val="es-AR"/>
          </w:rPr>
          <w:t>la Ciudad</w:t>
        </w:r>
      </w:smartTag>
      <w:r w:rsidRPr="00A957FA">
        <w:rPr>
          <w:sz w:val="24"/>
          <w:szCs w:val="24"/>
          <w:u w:val="none"/>
          <w:lang w:val="es-AR"/>
        </w:rPr>
        <w:t>, 1978.</w:t>
      </w:r>
    </w:p>
    <w:p w14:paraId="0AB6AF1E" w14:textId="7F9DF6B1" w:rsidR="00A363DE" w:rsidRDefault="00A363DE" w:rsidP="00A363DE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HERRERA, María José, </w:t>
      </w:r>
      <w:r>
        <w:rPr>
          <w:i/>
          <w:sz w:val="24"/>
          <w:szCs w:val="24"/>
          <w:u w:val="none"/>
          <w:lang w:val="es-AR"/>
        </w:rPr>
        <w:t>Cien años de arte argentino</w:t>
      </w:r>
      <w:r>
        <w:rPr>
          <w:sz w:val="24"/>
          <w:szCs w:val="24"/>
          <w:u w:val="none"/>
          <w:lang w:val="es-AR"/>
        </w:rPr>
        <w:t xml:space="preserve">, Buenos Aires, </w:t>
      </w:r>
      <w:proofErr w:type="spellStart"/>
      <w:r>
        <w:rPr>
          <w:sz w:val="24"/>
          <w:szCs w:val="24"/>
          <w:u w:val="none"/>
          <w:lang w:val="es-AR"/>
        </w:rPr>
        <w:t>Biblos</w:t>
      </w:r>
      <w:proofErr w:type="spellEnd"/>
      <w:r>
        <w:rPr>
          <w:sz w:val="24"/>
          <w:szCs w:val="24"/>
          <w:u w:val="none"/>
          <w:lang w:val="es-AR"/>
        </w:rPr>
        <w:t>. Fundación OSDE, 2014.</w:t>
      </w:r>
    </w:p>
    <w:p w14:paraId="022D1887" w14:textId="77777777" w:rsidR="000A6CCB" w:rsidRPr="00C43640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>PAGANO</w:t>
      </w:r>
      <w:r w:rsidRPr="00C43640">
        <w:rPr>
          <w:sz w:val="24"/>
          <w:szCs w:val="24"/>
          <w:u w:val="none"/>
          <w:lang w:val="es-AR"/>
        </w:rPr>
        <w:t xml:space="preserve">, José León, </w:t>
      </w:r>
      <w:r w:rsidRPr="00C43640">
        <w:rPr>
          <w:i/>
          <w:sz w:val="24"/>
          <w:szCs w:val="24"/>
          <w:u w:val="none"/>
          <w:lang w:val="es-AR"/>
        </w:rPr>
        <w:t>El arte de los Argentinos</w:t>
      </w:r>
      <w:r w:rsidRPr="00C43640">
        <w:rPr>
          <w:sz w:val="24"/>
          <w:szCs w:val="24"/>
          <w:u w:val="none"/>
          <w:lang w:val="es-AR"/>
        </w:rPr>
        <w:t xml:space="preserve">, Buenos Aires, </w:t>
      </w:r>
      <w:proofErr w:type="spellStart"/>
      <w:r w:rsidRPr="00C43640">
        <w:rPr>
          <w:sz w:val="24"/>
          <w:szCs w:val="24"/>
          <w:u w:val="none"/>
          <w:lang w:val="es-AR"/>
        </w:rPr>
        <w:t>Goncourt</w:t>
      </w:r>
      <w:proofErr w:type="spellEnd"/>
      <w:r w:rsidRPr="00C43640">
        <w:rPr>
          <w:sz w:val="24"/>
          <w:szCs w:val="24"/>
          <w:u w:val="none"/>
          <w:lang w:val="es-AR"/>
        </w:rPr>
        <w:t>, 1981.</w:t>
      </w:r>
    </w:p>
    <w:p w14:paraId="1712AFAA" w14:textId="77777777" w:rsidR="000A6CCB" w:rsidRPr="00C43640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>PAYRÓ</w:t>
      </w:r>
      <w:r w:rsidRPr="00C43640">
        <w:rPr>
          <w:sz w:val="24"/>
          <w:szCs w:val="24"/>
          <w:u w:val="none"/>
          <w:lang w:val="es-AR"/>
        </w:rPr>
        <w:t xml:space="preserve">, Julio, </w:t>
      </w:r>
      <w:r w:rsidRPr="00C43640">
        <w:rPr>
          <w:i/>
          <w:sz w:val="24"/>
          <w:szCs w:val="24"/>
          <w:u w:val="none"/>
          <w:lang w:val="es-AR"/>
        </w:rPr>
        <w:t xml:space="preserve">23 pintores de </w:t>
      </w:r>
      <w:smartTag w:uri="urn:schemas-microsoft-com:office:smarttags" w:element="PersonName">
        <w:smartTagPr>
          <w:attr w:name="ProductID" w:val="la Argentina"/>
        </w:smartTagPr>
        <w:r w:rsidRPr="00C43640">
          <w:rPr>
            <w:i/>
            <w:sz w:val="24"/>
            <w:szCs w:val="24"/>
            <w:u w:val="none"/>
            <w:lang w:val="es-AR"/>
          </w:rPr>
          <w:t>la Argentina</w:t>
        </w:r>
      </w:smartTag>
      <w:r w:rsidRPr="00C43640">
        <w:rPr>
          <w:i/>
          <w:sz w:val="24"/>
          <w:szCs w:val="24"/>
          <w:u w:val="none"/>
          <w:lang w:val="es-AR"/>
        </w:rPr>
        <w:t xml:space="preserve"> (1810-1900)</w:t>
      </w:r>
      <w:r w:rsidRPr="00C43640">
        <w:rPr>
          <w:sz w:val="24"/>
          <w:szCs w:val="24"/>
          <w:u w:val="none"/>
          <w:lang w:val="es-AR"/>
        </w:rPr>
        <w:t xml:space="preserve">, Buenos Aires, EUDEBA, 1978. </w:t>
      </w:r>
    </w:p>
    <w:p w14:paraId="42E9BE37" w14:textId="77777777" w:rsidR="000A6CCB" w:rsidRPr="00C43640" w:rsidRDefault="000A6CCB" w:rsidP="000A6CCB">
      <w:pPr>
        <w:numPr>
          <w:ilvl w:val="0"/>
          <w:numId w:val="16"/>
        </w:numPr>
        <w:jc w:val="both"/>
      </w:pPr>
      <w:r>
        <w:t>PELLEGRINI</w:t>
      </w:r>
      <w:r w:rsidRPr="00C43640">
        <w:t>, Aldo,</w:t>
      </w:r>
      <w:r w:rsidRPr="00C43640">
        <w:rPr>
          <w:i/>
        </w:rPr>
        <w:t xml:space="preserve"> Panorama de la pintura argentina contemporánea</w:t>
      </w:r>
      <w:r w:rsidRPr="00C43640">
        <w:t>, Paidós, 1960.</w:t>
      </w:r>
    </w:p>
    <w:p w14:paraId="1C3309F7" w14:textId="77777777" w:rsidR="000A6CCB" w:rsidRPr="00EB111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ROMERO BREST, J., </w:t>
      </w:r>
      <w:r w:rsidRPr="00D913BA">
        <w:rPr>
          <w:i/>
          <w:sz w:val="24"/>
          <w:szCs w:val="24"/>
          <w:u w:val="none"/>
          <w:lang w:val="es-AR"/>
        </w:rPr>
        <w:t>El arte en Argentina</w:t>
      </w:r>
      <w:r w:rsidRPr="00A957FA">
        <w:rPr>
          <w:sz w:val="24"/>
          <w:szCs w:val="24"/>
          <w:u w:val="none"/>
          <w:lang w:val="es-AR"/>
        </w:rPr>
        <w:t>, Paidós. Colección Arte y Estética, Buenos Aires, 1969.</w:t>
      </w:r>
    </w:p>
    <w:p w14:paraId="6D12153B" w14:textId="77777777" w:rsidR="000A6CCB" w:rsidRPr="00A957FA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ROSELL, Luisa, BARASSI, Mó</w:t>
      </w:r>
      <w:r>
        <w:rPr>
          <w:sz w:val="24"/>
          <w:szCs w:val="24"/>
          <w:u w:val="none"/>
          <w:lang w:val="es-AR"/>
        </w:rPr>
        <w:t xml:space="preserve">nica, DOMINGUEZ NEIRA, Sergio, </w:t>
      </w:r>
      <w:r w:rsidRPr="00F65A7B">
        <w:rPr>
          <w:i/>
          <w:sz w:val="24"/>
          <w:szCs w:val="24"/>
          <w:u w:val="none"/>
          <w:lang w:val="es-AR"/>
        </w:rPr>
        <w:t>Pintores argentinos del siglo XX</w:t>
      </w:r>
      <w:r w:rsidRPr="00A957FA">
        <w:rPr>
          <w:sz w:val="24"/>
          <w:szCs w:val="24"/>
          <w:u w:val="none"/>
          <w:lang w:val="es-AR"/>
        </w:rPr>
        <w:t>, Centro Editor de América Latina, Buenos Aires, 1981 – 82.</w:t>
      </w:r>
    </w:p>
    <w:p w14:paraId="69C563BB" w14:textId="77777777" w:rsidR="000A6CCB" w:rsidRPr="002B5EC5" w:rsidRDefault="000A6CCB" w:rsidP="000A6CCB">
      <w:pPr>
        <w:pStyle w:val="Puesto"/>
        <w:ind w:left="360"/>
        <w:jc w:val="both"/>
        <w:rPr>
          <w:sz w:val="24"/>
          <w:szCs w:val="24"/>
          <w:u w:val="none"/>
          <w:lang w:val="es-AR"/>
        </w:rPr>
      </w:pPr>
    </w:p>
    <w:p w14:paraId="548FDAF8" w14:textId="77777777" w:rsidR="000A6CCB" w:rsidRPr="00A9750B" w:rsidRDefault="000A6CCB" w:rsidP="000A6CCB">
      <w:pPr>
        <w:pStyle w:val="Sangra3detindependiente"/>
        <w:ind w:left="0"/>
        <w:jc w:val="both"/>
        <w:rPr>
          <w:sz w:val="24"/>
          <w:szCs w:val="24"/>
          <w:lang w:val="es-AR"/>
        </w:rPr>
      </w:pPr>
      <w:r w:rsidRPr="00A9750B">
        <w:rPr>
          <w:sz w:val="24"/>
          <w:szCs w:val="24"/>
          <w:u w:val="single"/>
          <w:lang w:val="es-AR"/>
        </w:rPr>
        <w:t>UNIDAD 10</w:t>
      </w:r>
      <w:r>
        <w:rPr>
          <w:sz w:val="24"/>
          <w:szCs w:val="24"/>
          <w:lang w:val="es-AR"/>
        </w:rPr>
        <w:t>:</w:t>
      </w:r>
    </w:p>
    <w:p w14:paraId="2DD0345C" w14:textId="77777777" w:rsidR="000A6CCB" w:rsidRDefault="000A6CCB" w:rsidP="000A6CCB">
      <w:pPr>
        <w:pStyle w:val="Sangra3detindependiente"/>
        <w:ind w:left="0"/>
        <w:jc w:val="both"/>
        <w:rPr>
          <w:sz w:val="24"/>
          <w:szCs w:val="24"/>
          <w:lang w:val="es-AR"/>
        </w:rPr>
      </w:pPr>
      <w:r w:rsidRPr="005C42A9">
        <w:rPr>
          <w:sz w:val="24"/>
          <w:szCs w:val="24"/>
          <w:lang w:val="es-AR"/>
        </w:rPr>
        <w:t xml:space="preserve">Pintura americana – El muralismo mexicano: Posada y sus caricaturas, D. Rivera, José Orozco y David A. Siqueiros – El muralismo brasileño – El indigenismo: </w:t>
      </w:r>
      <w:proofErr w:type="spellStart"/>
      <w:r w:rsidRPr="005C42A9">
        <w:rPr>
          <w:sz w:val="24"/>
          <w:szCs w:val="24"/>
          <w:lang w:val="es-AR"/>
        </w:rPr>
        <w:t>Guayasamin</w:t>
      </w:r>
      <w:proofErr w:type="spellEnd"/>
      <w:r w:rsidRPr="005C42A9">
        <w:rPr>
          <w:sz w:val="24"/>
          <w:szCs w:val="24"/>
          <w:lang w:val="es-AR"/>
        </w:rPr>
        <w:t xml:space="preserve"> – El costumbrismo: Pedro </w:t>
      </w:r>
      <w:proofErr w:type="spellStart"/>
      <w:r w:rsidRPr="005C42A9">
        <w:rPr>
          <w:sz w:val="24"/>
          <w:szCs w:val="24"/>
          <w:lang w:val="es-AR"/>
        </w:rPr>
        <w:t>Figari</w:t>
      </w:r>
      <w:proofErr w:type="spellEnd"/>
      <w:r w:rsidRPr="005C42A9">
        <w:rPr>
          <w:sz w:val="24"/>
          <w:szCs w:val="24"/>
          <w:lang w:val="es-AR"/>
        </w:rPr>
        <w:t xml:space="preserve"> – Intentos sociales – El arte desde América.</w:t>
      </w:r>
    </w:p>
    <w:p w14:paraId="27758637" w14:textId="77777777" w:rsidR="000A6CCB" w:rsidRDefault="000A6CCB" w:rsidP="000A6CCB">
      <w:pPr>
        <w:pStyle w:val="Sangra3detindependiente"/>
        <w:ind w:left="0"/>
        <w:jc w:val="both"/>
        <w:rPr>
          <w:sz w:val="24"/>
          <w:szCs w:val="24"/>
          <w:lang w:val="es-AR"/>
        </w:rPr>
      </w:pPr>
    </w:p>
    <w:p w14:paraId="62AAA8D2" w14:textId="77777777" w:rsidR="000A6CCB" w:rsidRPr="00A9750B" w:rsidRDefault="000A6CCB" w:rsidP="000A6CCB">
      <w:pPr>
        <w:pStyle w:val="Sangra3detindependiente"/>
        <w:ind w:left="0"/>
        <w:jc w:val="both"/>
        <w:rPr>
          <w:i/>
          <w:sz w:val="24"/>
          <w:szCs w:val="24"/>
          <w:lang w:val="es-AR"/>
        </w:rPr>
      </w:pPr>
      <w:r>
        <w:rPr>
          <w:i/>
          <w:sz w:val="24"/>
          <w:szCs w:val="24"/>
          <w:lang w:val="es-AR"/>
        </w:rPr>
        <w:t>Bibliografía</w:t>
      </w:r>
    </w:p>
    <w:p w14:paraId="481B6D03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BAYON, Damián, </w:t>
      </w:r>
      <w:r w:rsidRPr="00F65A7B">
        <w:rPr>
          <w:i/>
          <w:sz w:val="24"/>
          <w:szCs w:val="24"/>
          <w:u w:val="none"/>
          <w:lang w:val="es-AR"/>
        </w:rPr>
        <w:t>Arte moderno en América Latina</w:t>
      </w:r>
      <w:r w:rsidRPr="00A957FA">
        <w:rPr>
          <w:sz w:val="24"/>
          <w:szCs w:val="24"/>
          <w:u w:val="none"/>
          <w:lang w:val="es-AR"/>
        </w:rPr>
        <w:t>, Editorial Taurus, 1986.</w:t>
      </w:r>
    </w:p>
    <w:p w14:paraId="5F31D512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EB111B">
        <w:rPr>
          <w:sz w:val="24"/>
          <w:szCs w:val="24"/>
          <w:u w:val="none"/>
          <w:lang w:val="es-AR"/>
        </w:rPr>
        <w:t xml:space="preserve">STASTNY, Francisco, </w:t>
      </w:r>
      <w:r w:rsidRPr="00EB111B">
        <w:rPr>
          <w:i/>
          <w:sz w:val="24"/>
          <w:szCs w:val="24"/>
          <w:u w:val="none"/>
          <w:lang w:val="es-AR"/>
        </w:rPr>
        <w:t>Breve historia del arte en Perú</w:t>
      </w:r>
      <w:r w:rsidRPr="00EB111B">
        <w:rPr>
          <w:sz w:val="24"/>
          <w:szCs w:val="24"/>
          <w:u w:val="none"/>
          <w:lang w:val="es-AR"/>
        </w:rPr>
        <w:t xml:space="preserve">, Editorial Universo, Lima, 1967. </w:t>
      </w:r>
    </w:p>
    <w:p w14:paraId="15C7EA3C" w14:textId="77777777" w:rsidR="000A6CCB" w:rsidRPr="00EB111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ROJAS, Pedro, </w:t>
      </w:r>
      <w:r w:rsidRPr="00D913BA">
        <w:rPr>
          <w:i/>
          <w:sz w:val="24"/>
          <w:szCs w:val="24"/>
          <w:u w:val="none"/>
          <w:lang w:val="es-AR"/>
        </w:rPr>
        <w:t>Historia general del arte mexicano</w:t>
      </w:r>
      <w:r w:rsidRPr="00A957FA">
        <w:rPr>
          <w:sz w:val="24"/>
          <w:szCs w:val="24"/>
          <w:u w:val="none"/>
          <w:lang w:val="es-AR"/>
        </w:rPr>
        <w:t>, Editorial Hermes, 1969.</w:t>
      </w:r>
    </w:p>
    <w:p w14:paraId="3171B958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TRABA, Marta, </w:t>
      </w:r>
      <w:r w:rsidRPr="00D913BA">
        <w:rPr>
          <w:i/>
          <w:sz w:val="24"/>
          <w:szCs w:val="24"/>
          <w:u w:val="none"/>
          <w:lang w:val="es-AR"/>
        </w:rPr>
        <w:t>Historia abierta del arte colombiano</w:t>
      </w:r>
      <w:r w:rsidRPr="00A957FA">
        <w:rPr>
          <w:sz w:val="24"/>
          <w:szCs w:val="24"/>
          <w:u w:val="none"/>
          <w:lang w:val="es-AR"/>
        </w:rPr>
        <w:t xml:space="preserve">, Ediciones Museo </w:t>
      </w:r>
      <w:smartTag w:uri="urn:schemas-microsoft-com:office:smarttags" w:element="PersonName">
        <w:smartTagPr>
          <w:attr w:name="ProductID" w:val="La Tertulia"/>
        </w:smartTagPr>
        <w:r w:rsidRPr="00A957FA">
          <w:rPr>
            <w:sz w:val="24"/>
            <w:szCs w:val="24"/>
            <w:u w:val="none"/>
            <w:lang w:val="es-AR"/>
          </w:rPr>
          <w:t>La Tertulia</w:t>
        </w:r>
      </w:smartTag>
      <w:r w:rsidRPr="00A957FA">
        <w:rPr>
          <w:sz w:val="24"/>
          <w:szCs w:val="24"/>
          <w:u w:val="none"/>
          <w:lang w:val="es-AR"/>
        </w:rPr>
        <w:t>, 1974.</w:t>
      </w:r>
    </w:p>
    <w:p w14:paraId="72E02BA0" w14:textId="77777777" w:rsidR="000A6CCB" w:rsidRPr="00A9750B" w:rsidRDefault="000A6CCB" w:rsidP="000A6CCB">
      <w:pPr>
        <w:pStyle w:val="Puesto"/>
        <w:ind w:left="360"/>
        <w:jc w:val="both"/>
        <w:rPr>
          <w:sz w:val="24"/>
          <w:szCs w:val="24"/>
          <w:u w:val="none"/>
          <w:lang w:val="es-AR"/>
        </w:rPr>
      </w:pPr>
    </w:p>
    <w:p w14:paraId="1CF67DFB" w14:textId="77777777" w:rsidR="000A6CCB" w:rsidRPr="00A9750B" w:rsidRDefault="000A6CCB" w:rsidP="000A6CCB">
      <w:pPr>
        <w:pStyle w:val="Sangra3detindependiente"/>
        <w:ind w:left="0"/>
        <w:jc w:val="both"/>
        <w:rPr>
          <w:sz w:val="24"/>
          <w:szCs w:val="24"/>
          <w:lang w:val="es-AR"/>
        </w:rPr>
      </w:pPr>
      <w:r w:rsidRPr="00A9750B">
        <w:rPr>
          <w:sz w:val="24"/>
          <w:szCs w:val="24"/>
          <w:u w:val="single"/>
          <w:lang w:val="es-AR"/>
        </w:rPr>
        <w:t>UNIDAD 11</w:t>
      </w:r>
      <w:r>
        <w:rPr>
          <w:sz w:val="24"/>
          <w:szCs w:val="24"/>
          <w:lang w:val="es-AR"/>
        </w:rPr>
        <w:t>:</w:t>
      </w:r>
    </w:p>
    <w:p w14:paraId="374BCC64" w14:textId="77777777" w:rsidR="000A6CCB" w:rsidRDefault="000A6CCB" w:rsidP="000A6CCB">
      <w:pPr>
        <w:pStyle w:val="Sangra3detindependiente"/>
        <w:ind w:left="0"/>
        <w:jc w:val="both"/>
        <w:rPr>
          <w:sz w:val="24"/>
          <w:szCs w:val="24"/>
          <w:lang w:val="es-AR"/>
        </w:rPr>
      </w:pPr>
      <w:r w:rsidRPr="005C42A9">
        <w:rPr>
          <w:sz w:val="24"/>
          <w:szCs w:val="24"/>
          <w:lang w:val="es-AR"/>
        </w:rPr>
        <w:t xml:space="preserve">Arte prerrománico en España. Los monasterios – Desintegración de </w:t>
      </w:r>
      <w:smartTag w:uri="urn:schemas-microsoft-com:office:smarttags" w:element="PersonName">
        <w:smartTagPr>
          <w:attr w:name="ProductID" w:val="la Espa￱a"/>
        </w:smartTagPr>
        <w:r w:rsidRPr="005C42A9">
          <w:rPr>
            <w:sz w:val="24"/>
            <w:szCs w:val="24"/>
            <w:lang w:val="es-AR"/>
          </w:rPr>
          <w:t>la España</w:t>
        </w:r>
      </w:smartTag>
      <w:r w:rsidRPr="005C42A9">
        <w:rPr>
          <w:sz w:val="24"/>
          <w:szCs w:val="24"/>
          <w:lang w:val="es-AR"/>
        </w:rPr>
        <w:t xml:space="preserve">     musulmana – Románico en Cataluña - Influencia italiana – Abadía benedictina de Ripoll – Influencia lombarda, catedral Seo de </w:t>
      </w:r>
      <w:proofErr w:type="spellStart"/>
      <w:r w:rsidRPr="005C42A9">
        <w:rPr>
          <w:sz w:val="24"/>
          <w:szCs w:val="24"/>
          <w:lang w:val="es-AR"/>
        </w:rPr>
        <w:t>Urgel</w:t>
      </w:r>
      <w:proofErr w:type="spellEnd"/>
      <w:r w:rsidRPr="005C42A9">
        <w:rPr>
          <w:sz w:val="24"/>
          <w:szCs w:val="24"/>
          <w:lang w:val="es-AR"/>
        </w:rPr>
        <w:t>. Segunda fase del románico, San Pedro de Roda – Influencia francesa – Escultura.</w:t>
      </w:r>
    </w:p>
    <w:p w14:paraId="71ECF9BB" w14:textId="77777777" w:rsidR="000A6CCB" w:rsidRDefault="000A6CCB" w:rsidP="000A6CCB">
      <w:pPr>
        <w:pStyle w:val="Sangra3detindependiente"/>
        <w:ind w:left="0"/>
        <w:jc w:val="both"/>
        <w:rPr>
          <w:sz w:val="24"/>
          <w:szCs w:val="24"/>
          <w:lang w:val="es-AR"/>
        </w:rPr>
      </w:pPr>
      <w:r w:rsidRPr="005C42A9">
        <w:rPr>
          <w:sz w:val="24"/>
          <w:szCs w:val="24"/>
          <w:lang w:val="es-AR"/>
        </w:rPr>
        <w:t xml:space="preserve">Románico en Castilla – Influencia de Cluny – “El gran camino francés” – Sentido Monástico del Románico – San Martín de </w:t>
      </w:r>
      <w:proofErr w:type="spellStart"/>
      <w:r w:rsidRPr="005C42A9">
        <w:rPr>
          <w:sz w:val="24"/>
          <w:szCs w:val="24"/>
          <w:lang w:val="es-AR"/>
        </w:rPr>
        <w:t>Fromistá</w:t>
      </w:r>
      <w:proofErr w:type="spellEnd"/>
      <w:r w:rsidRPr="005C42A9">
        <w:rPr>
          <w:sz w:val="24"/>
          <w:szCs w:val="24"/>
          <w:lang w:val="es-AR"/>
        </w:rPr>
        <w:t xml:space="preserve"> – Santiago de Compostela. Siglo XII – Elevación de iglesias rurales – Grupo Abulense y Segoviano – Grupo Soriano, monasterio de San Juan de Duero. Grupo zamorano. Catedral de Zamora – Catedral de Salamanca.</w:t>
      </w:r>
    </w:p>
    <w:p w14:paraId="2B35803C" w14:textId="77777777" w:rsidR="000A6CCB" w:rsidRDefault="000A6CCB" w:rsidP="000A6CCB">
      <w:pPr>
        <w:pStyle w:val="Sangra3detindependiente"/>
        <w:ind w:left="0"/>
        <w:jc w:val="both"/>
        <w:rPr>
          <w:sz w:val="24"/>
          <w:szCs w:val="24"/>
          <w:lang w:val="es-AR"/>
        </w:rPr>
      </w:pPr>
    </w:p>
    <w:p w14:paraId="3E8536AB" w14:textId="77777777" w:rsidR="000A6CCB" w:rsidRPr="002B5EC5" w:rsidRDefault="000A6CCB" w:rsidP="000A6CCB">
      <w:pPr>
        <w:pStyle w:val="Sangra3detindependiente"/>
        <w:ind w:left="0"/>
        <w:jc w:val="both"/>
        <w:rPr>
          <w:sz w:val="24"/>
          <w:szCs w:val="24"/>
          <w:lang w:val="es-AR"/>
        </w:rPr>
      </w:pPr>
      <w:r>
        <w:rPr>
          <w:i/>
          <w:sz w:val="24"/>
          <w:szCs w:val="24"/>
          <w:lang w:val="es-AR"/>
        </w:rPr>
        <w:t>Bibliografía</w:t>
      </w:r>
      <w:r>
        <w:rPr>
          <w:sz w:val="24"/>
          <w:szCs w:val="24"/>
          <w:lang w:val="es-AR"/>
        </w:rPr>
        <w:t>:</w:t>
      </w:r>
    </w:p>
    <w:p w14:paraId="178F12CB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BERTRAND BEVAN, </w:t>
      </w:r>
      <w:r w:rsidRPr="00F65A7B">
        <w:rPr>
          <w:i/>
          <w:sz w:val="24"/>
          <w:szCs w:val="24"/>
          <w:u w:val="none"/>
          <w:lang w:val="es-AR"/>
        </w:rPr>
        <w:t>Historia de la arquitectura española</w:t>
      </w:r>
      <w:r w:rsidRPr="00A957FA">
        <w:rPr>
          <w:sz w:val="24"/>
          <w:szCs w:val="24"/>
          <w:u w:val="none"/>
          <w:lang w:val="es-AR"/>
        </w:rPr>
        <w:t>, Editorial Juventud, 1970.</w:t>
      </w:r>
    </w:p>
    <w:p w14:paraId="66D0B2F6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CONTRERA</w:t>
      </w:r>
      <w:r>
        <w:rPr>
          <w:sz w:val="24"/>
          <w:szCs w:val="24"/>
          <w:u w:val="none"/>
          <w:lang w:val="es-AR"/>
        </w:rPr>
        <w:t xml:space="preserve">S, Juan de, MARQUEZ DE LOYOZA,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Salvat, Barcelona, 1940.</w:t>
      </w:r>
    </w:p>
    <w:p w14:paraId="6F6E7090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SEBASTIAN, S., G</w:t>
      </w:r>
      <w:r>
        <w:rPr>
          <w:sz w:val="24"/>
          <w:szCs w:val="24"/>
          <w:u w:val="none"/>
          <w:lang w:val="es-AR"/>
        </w:rPr>
        <w:t xml:space="preserve">ARCIA GAINZA, C., BUENDIA, R.,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Tomos III y IV, Alhambra, 1982.</w:t>
      </w:r>
    </w:p>
    <w:p w14:paraId="7AE14569" w14:textId="77777777" w:rsidR="000A6CCB" w:rsidRPr="00A9750B" w:rsidRDefault="000A6CCB" w:rsidP="000A6CCB">
      <w:pPr>
        <w:pStyle w:val="Puesto"/>
        <w:ind w:left="360"/>
        <w:jc w:val="both"/>
        <w:rPr>
          <w:sz w:val="24"/>
          <w:szCs w:val="24"/>
          <w:u w:val="none"/>
          <w:lang w:val="es-AR"/>
        </w:rPr>
      </w:pPr>
    </w:p>
    <w:p w14:paraId="2F30CC26" w14:textId="77777777" w:rsidR="000A6CCB" w:rsidRPr="00A9750B" w:rsidRDefault="000A6CCB" w:rsidP="000A6CCB">
      <w:pPr>
        <w:pStyle w:val="Textoindependiente2"/>
        <w:spacing w:line="240" w:lineRule="auto"/>
        <w:ind w:left="705" w:hanging="705"/>
        <w:jc w:val="both"/>
        <w:rPr>
          <w:szCs w:val="24"/>
        </w:rPr>
      </w:pPr>
      <w:r w:rsidRPr="00A9750B">
        <w:rPr>
          <w:szCs w:val="24"/>
          <w:u w:val="single"/>
        </w:rPr>
        <w:t>UNIDAD 12</w:t>
      </w:r>
      <w:r>
        <w:rPr>
          <w:szCs w:val="24"/>
        </w:rPr>
        <w:t>:</w:t>
      </w:r>
    </w:p>
    <w:p w14:paraId="7E14A325" w14:textId="77777777" w:rsidR="000A6CCB" w:rsidRPr="005C42A9" w:rsidRDefault="000A6CCB" w:rsidP="000A6CCB">
      <w:pPr>
        <w:pStyle w:val="Textoindependiente2"/>
        <w:spacing w:line="240" w:lineRule="auto"/>
        <w:jc w:val="both"/>
        <w:rPr>
          <w:szCs w:val="24"/>
        </w:rPr>
      </w:pPr>
      <w:r w:rsidRPr="005C42A9">
        <w:rPr>
          <w:szCs w:val="24"/>
        </w:rPr>
        <w:t xml:space="preserve">Gótico en España. “Estilo de transición” – Acción del Cister – Monasterio de  </w:t>
      </w:r>
      <w:proofErr w:type="spellStart"/>
      <w:r w:rsidRPr="005C42A9">
        <w:rPr>
          <w:szCs w:val="24"/>
        </w:rPr>
        <w:t>Moreruela</w:t>
      </w:r>
      <w:proofErr w:type="spellEnd"/>
      <w:r w:rsidRPr="005C42A9">
        <w:rPr>
          <w:szCs w:val="24"/>
        </w:rPr>
        <w:t xml:space="preserve"> – Catedral de Zamora – Catedral de </w:t>
      </w:r>
      <w:proofErr w:type="spellStart"/>
      <w:r w:rsidRPr="005C42A9">
        <w:rPr>
          <w:szCs w:val="24"/>
        </w:rPr>
        <w:t>Avila</w:t>
      </w:r>
      <w:proofErr w:type="spellEnd"/>
      <w:r w:rsidRPr="005C42A9">
        <w:rPr>
          <w:szCs w:val="24"/>
        </w:rPr>
        <w:t xml:space="preserve"> – Monasterio de </w:t>
      </w:r>
      <w:proofErr w:type="spellStart"/>
      <w:r w:rsidRPr="005C42A9">
        <w:rPr>
          <w:szCs w:val="24"/>
        </w:rPr>
        <w:t>Poblet</w:t>
      </w:r>
      <w:proofErr w:type="spellEnd"/>
      <w:r w:rsidRPr="005C42A9">
        <w:rPr>
          <w:szCs w:val="24"/>
        </w:rPr>
        <w:t xml:space="preserve"> – Siglo XIII – Acción de Fernando III – Influjo francés – Monasterio de las Huelgas.</w:t>
      </w:r>
    </w:p>
    <w:p w14:paraId="78C3BE5F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Catedral de Burgos – Catedral de Toledo – Catedral de León – Monasterio de Santa María de Huerta (Soria) – Cataluña, un nuevo tipo de iglesia – Iglesia de los dominicos en Gerona – Siglo XIV en Cataluña – Catedral de Barcelona – El castillo.</w:t>
      </w:r>
    </w:p>
    <w:p w14:paraId="086B2CFD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Gótico isabelino. Elementos decorativos – Capilla del Condestable – San Pablo de Valladolid – Colegio de San Gregorio.</w:t>
      </w:r>
    </w:p>
    <w:p w14:paraId="12A99DBC" w14:textId="77777777" w:rsidR="000A6CCB" w:rsidRDefault="000A6CCB" w:rsidP="000A6CCB">
      <w:pPr>
        <w:jc w:val="both"/>
        <w:rPr>
          <w:szCs w:val="24"/>
          <w:lang w:val="es-AR"/>
        </w:rPr>
      </w:pPr>
    </w:p>
    <w:p w14:paraId="1014F524" w14:textId="77777777" w:rsidR="000A6CCB" w:rsidRPr="002B5EC5" w:rsidRDefault="000A6CCB" w:rsidP="000A6CCB">
      <w:pPr>
        <w:jc w:val="both"/>
        <w:rPr>
          <w:szCs w:val="24"/>
          <w:lang w:val="es-AR"/>
        </w:rPr>
      </w:pPr>
      <w:r>
        <w:rPr>
          <w:i/>
          <w:szCs w:val="24"/>
          <w:lang w:val="es-AR"/>
        </w:rPr>
        <w:t>Bibliografía</w:t>
      </w:r>
      <w:r>
        <w:rPr>
          <w:szCs w:val="24"/>
          <w:lang w:val="es-AR"/>
        </w:rPr>
        <w:t>:</w:t>
      </w:r>
    </w:p>
    <w:p w14:paraId="0F0D1044" w14:textId="77777777" w:rsidR="000A6CCB" w:rsidRDefault="000A6CCB" w:rsidP="000A6CCB">
      <w:pPr>
        <w:jc w:val="both"/>
        <w:rPr>
          <w:i/>
          <w:szCs w:val="24"/>
          <w:lang w:val="es-AR"/>
        </w:rPr>
      </w:pPr>
    </w:p>
    <w:p w14:paraId="0335BE4C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BERTRAND BEVAN, </w:t>
      </w:r>
      <w:r w:rsidRPr="00F65A7B">
        <w:rPr>
          <w:i/>
          <w:sz w:val="24"/>
          <w:szCs w:val="24"/>
          <w:u w:val="none"/>
          <w:lang w:val="es-AR"/>
        </w:rPr>
        <w:t>Historia de la arquitectura española</w:t>
      </w:r>
      <w:r w:rsidRPr="00A957FA">
        <w:rPr>
          <w:sz w:val="24"/>
          <w:szCs w:val="24"/>
          <w:u w:val="none"/>
          <w:lang w:val="es-AR"/>
        </w:rPr>
        <w:t>, Editorial Juventud, 1970.</w:t>
      </w:r>
    </w:p>
    <w:p w14:paraId="3FD228ED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CONTRERA</w:t>
      </w:r>
      <w:r>
        <w:rPr>
          <w:sz w:val="24"/>
          <w:szCs w:val="24"/>
          <w:u w:val="none"/>
          <w:lang w:val="es-AR"/>
        </w:rPr>
        <w:t xml:space="preserve">S, Juan de, MARQUEZ DE LOYOZA,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Salvat, Barcelona, 1940.</w:t>
      </w:r>
    </w:p>
    <w:p w14:paraId="7C78D23B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lastRenderedPageBreak/>
        <w:t>SEBASTIAN, S., G</w:t>
      </w:r>
      <w:r>
        <w:rPr>
          <w:sz w:val="24"/>
          <w:szCs w:val="24"/>
          <w:u w:val="none"/>
          <w:lang w:val="es-AR"/>
        </w:rPr>
        <w:t xml:space="preserve">ARCIA GAINZA, C., BUENDIA, R.,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Tomos III y IV, Alhambra, 1982.</w:t>
      </w:r>
    </w:p>
    <w:p w14:paraId="422612E0" w14:textId="77777777" w:rsidR="000A6CCB" w:rsidRPr="005C42A9" w:rsidRDefault="000A6CCB" w:rsidP="000A6CCB">
      <w:pPr>
        <w:jc w:val="both"/>
        <w:rPr>
          <w:szCs w:val="24"/>
          <w:lang w:val="es-AR"/>
        </w:rPr>
      </w:pPr>
    </w:p>
    <w:p w14:paraId="49AEF55D" w14:textId="77777777" w:rsidR="000A6CCB" w:rsidRPr="00A9750B" w:rsidRDefault="000A6CCB" w:rsidP="000A6CCB">
      <w:pPr>
        <w:jc w:val="both"/>
        <w:rPr>
          <w:szCs w:val="24"/>
          <w:lang w:val="es-AR"/>
        </w:rPr>
      </w:pPr>
      <w:r w:rsidRPr="00A9750B">
        <w:rPr>
          <w:szCs w:val="24"/>
          <w:u w:val="single"/>
          <w:lang w:val="es-AR"/>
        </w:rPr>
        <w:t>UNIDAD 13</w:t>
      </w:r>
      <w:r>
        <w:rPr>
          <w:szCs w:val="24"/>
          <w:lang w:val="es-AR"/>
        </w:rPr>
        <w:t>:</w:t>
      </w:r>
    </w:p>
    <w:p w14:paraId="5807D064" w14:textId="77777777" w:rsidR="000A6CCB" w:rsidRDefault="000A6CCB" w:rsidP="000A6CCB">
      <w:pPr>
        <w:jc w:val="both"/>
        <w:rPr>
          <w:szCs w:val="24"/>
          <w:lang w:val="es-AR"/>
        </w:rPr>
      </w:pPr>
    </w:p>
    <w:p w14:paraId="3ED283D7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Renacimiento en España. Relaciones con Italia – El Plateresco – Santa Cruz de Valladolid – Postura de Carlos V – Elementos decorativos – El palacio del rey y del noble – Línea ornamental: Lorenzo Vázquez de Segovia – Línea arquitectónica: palacio de Carlos V en Granada – Pedro </w:t>
      </w:r>
      <w:proofErr w:type="spellStart"/>
      <w:r w:rsidRPr="005C42A9">
        <w:rPr>
          <w:szCs w:val="24"/>
          <w:lang w:val="es-AR"/>
        </w:rPr>
        <w:t>Gumiel</w:t>
      </w:r>
      <w:proofErr w:type="spellEnd"/>
      <w:r w:rsidRPr="005C42A9">
        <w:rPr>
          <w:szCs w:val="24"/>
          <w:lang w:val="es-AR"/>
        </w:rPr>
        <w:t>: estilo Cisneros – Hospital de Santa Cruz de Toledo.</w:t>
      </w:r>
    </w:p>
    <w:p w14:paraId="2D189E15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Burgos – Francisco de Colonia – Juan de Vallejo – Diego de </w:t>
      </w:r>
      <w:proofErr w:type="spellStart"/>
      <w:r w:rsidRPr="005C42A9">
        <w:rPr>
          <w:szCs w:val="24"/>
          <w:lang w:val="es-AR"/>
        </w:rPr>
        <w:t>Siloé</w:t>
      </w:r>
      <w:proofErr w:type="spellEnd"/>
      <w:r w:rsidRPr="005C42A9">
        <w:rPr>
          <w:szCs w:val="24"/>
          <w:lang w:val="es-AR"/>
        </w:rPr>
        <w:t xml:space="preserve">; escalera Dorada de la catedral de Burgos – Santa María del Campo (Burgos) – Salamanca, Rodríguez Gil de </w:t>
      </w:r>
      <w:proofErr w:type="spellStart"/>
      <w:r w:rsidRPr="005C42A9">
        <w:rPr>
          <w:szCs w:val="24"/>
          <w:lang w:val="es-AR"/>
        </w:rPr>
        <w:t>Hontanón</w:t>
      </w:r>
      <w:proofErr w:type="spellEnd"/>
      <w:r w:rsidRPr="005C42A9">
        <w:rPr>
          <w:szCs w:val="24"/>
          <w:lang w:val="es-AR"/>
        </w:rPr>
        <w:t>.</w:t>
      </w:r>
    </w:p>
    <w:p w14:paraId="24755057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Toledo: Alonso de Covarrubias – </w:t>
      </w:r>
      <w:proofErr w:type="spellStart"/>
      <w:r w:rsidRPr="005C42A9">
        <w:rPr>
          <w:szCs w:val="24"/>
          <w:lang w:val="es-AR"/>
        </w:rPr>
        <w:t>Alcazar</w:t>
      </w:r>
      <w:proofErr w:type="spellEnd"/>
      <w:r w:rsidRPr="005C42A9">
        <w:rPr>
          <w:szCs w:val="24"/>
          <w:lang w:val="es-AR"/>
        </w:rPr>
        <w:t xml:space="preserve"> de Toledo.</w:t>
      </w:r>
    </w:p>
    <w:p w14:paraId="4397E2BC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Granada y Sevilla – Pedro Machuca – Palacio de Carlos V – Catedral de Granada, actuación de D. De </w:t>
      </w:r>
      <w:proofErr w:type="spellStart"/>
      <w:r w:rsidRPr="005C42A9">
        <w:rPr>
          <w:szCs w:val="24"/>
          <w:lang w:val="es-AR"/>
        </w:rPr>
        <w:t>Siloé</w:t>
      </w:r>
      <w:proofErr w:type="spellEnd"/>
      <w:r w:rsidRPr="005C42A9">
        <w:rPr>
          <w:szCs w:val="24"/>
          <w:lang w:val="es-AR"/>
        </w:rPr>
        <w:t xml:space="preserve"> – Diego de </w:t>
      </w:r>
      <w:proofErr w:type="spellStart"/>
      <w:r w:rsidRPr="005C42A9">
        <w:rPr>
          <w:szCs w:val="24"/>
          <w:lang w:val="es-AR"/>
        </w:rPr>
        <w:t>Riano</w:t>
      </w:r>
      <w:proofErr w:type="spellEnd"/>
      <w:r w:rsidRPr="005C42A9">
        <w:rPr>
          <w:szCs w:val="24"/>
          <w:lang w:val="es-AR"/>
        </w:rPr>
        <w:t xml:space="preserve"> – El Ayuntamiento.</w:t>
      </w:r>
    </w:p>
    <w:p w14:paraId="34E22AED" w14:textId="77777777" w:rsidR="000A6CCB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Arquitectura </w:t>
      </w:r>
      <w:proofErr w:type="spellStart"/>
      <w:r w:rsidRPr="005C42A9">
        <w:rPr>
          <w:szCs w:val="24"/>
          <w:lang w:val="es-AR"/>
        </w:rPr>
        <w:t>Trentina</w:t>
      </w:r>
      <w:proofErr w:type="spellEnd"/>
      <w:r w:rsidRPr="005C42A9">
        <w:rPr>
          <w:szCs w:val="24"/>
          <w:lang w:val="es-AR"/>
        </w:rPr>
        <w:t xml:space="preserve"> – Juan Bautista de Toledo, El Escorial – Juan de Herrera.</w:t>
      </w:r>
    </w:p>
    <w:p w14:paraId="63959DC3" w14:textId="77777777" w:rsidR="000A6CCB" w:rsidRDefault="000A6CCB" w:rsidP="000A6CCB">
      <w:pPr>
        <w:jc w:val="both"/>
        <w:rPr>
          <w:szCs w:val="24"/>
          <w:lang w:val="es-AR"/>
        </w:rPr>
      </w:pPr>
    </w:p>
    <w:p w14:paraId="7DD22F9B" w14:textId="77777777" w:rsidR="000A6CCB" w:rsidRDefault="000A6CCB" w:rsidP="000A6CCB">
      <w:pPr>
        <w:jc w:val="both"/>
        <w:rPr>
          <w:szCs w:val="24"/>
          <w:lang w:val="es-AR"/>
        </w:rPr>
      </w:pPr>
      <w:r>
        <w:rPr>
          <w:i/>
          <w:szCs w:val="24"/>
          <w:lang w:val="es-AR"/>
        </w:rPr>
        <w:t>Bibliografía</w:t>
      </w:r>
      <w:r>
        <w:rPr>
          <w:szCs w:val="24"/>
          <w:lang w:val="es-AR"/>
        </w:rPr>
        <w:t>:</w:t>
      </w:r>
    </w:p>
    <w:p w14:paraId="0379517C" w14:textId="77777777" w:rsidR="000A6CCB" w:rsidRDefault="000A6CCB" w:rsidP="000A6CCB">
      <w:pPr>
        <w:jc w:val="both"/>
        <w:rPr>
          <w:szCs w:val="24"/>
          <w:lang w:val="es-AR"/>
        </w:rPr>
      </w:pPr>
    </w:p>
    <w:p w14:paraId="6037C568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BERTRAND BEVAN, </w:t>
      </w:r>
      <w:r w:rsidRPr="00F65A7B">
        <w:rPr>
          <w:i/>
          <w:sz w:val="24"/>
          <w:szCs w:val="24"/>
          <w:u w:val="none"/>
          <w:lang w:val="es-AR"/>
        </w:rPr>
        <w:t>Historia de la arquitectura española</w:t>
      </w:r>
      <w:r w:rsidRPr="00A957FA">
        <w:rPr>
          <w:sz w:val="24"/>
          <w:szCs w:val="24"/>
          <w:u w:val="none"/>
          <w:lang w:val="es-AR"/>
        </w:rPr>
        <w:t>, Editorial Juventud, 1970.</w:t>
      </w:r>
    </w:p>
    <w:p w14:paraId="569D0BEF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CONTRERA</w:t>
      </w:r>
      <w:r>
        <w:rPr>
          <w:sz w:val="24"/>
          <w:szCs w:val="24"/>
          <w:u w:val="none"/>
          <w:lang w:val="es-AR"/>
        </w:rPr>
        <w:t xml:space="preserve">S, Juan de, MARQUEZ DE LOYOZA,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Salvat, Barcelona, 1940.</w:t>
      </w:r>
    </w:p>
    <w:p w14:paraId="61DFB1E7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SEBASTIAN, S., G</w:t>
      </w:r>
      <w:r>
        <w:rPr>
          <w:sz w:val="24"/>
          <w:szCs w:val="24"/>
          <w:u w:val="none"/>
          <w:lang w:val="es-AR"/>
        </w:rPr>
        <w:t xml:space="preserve">ARCIA GAINZA, C., BUENDIA, R.,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Tomos III y IV, Alhambra, 1982.</w:t>
      </w:r>
    </w:p>
    <w:p w14:paraId="5DB8E234" w14:textId="77777777" w:rsidR="000A6CCB" w:rsidRPr="002B5EC5" w:rsidRDefault="000A6CCB" w:rsidP="000A6CCB">
      <w:pPr>
        <w:jc w:val="both"/>
        <w:rPr>
          <w:szCs w:val="24"/>
          <w:lang w:val="es-AR"/>
        </w:rPr>
      </w:pPr>
    </w:p>
    <w:p w14:paraId="18CAC553" w14:textId="77777777" w:rsidR="000A6CCB" w:rsidRPr="005C42A9" w:rsidRDefault="000A6CCB" w:rsidP="000A6CCB">
      <w:pPr>
        <w:jc w:val="both"/>
        <w:rPr>
          <w:szCs w:val="24"/>
          <w:lang w:val="es-AR"/>
        </w:rPr>
      </w:pPr>
    </w:p>
    <w:p w14:paraId="3600D23A" w14:textId="77777777" w:rsidR="000A6CCB" w:rsidRPr="00A9750B" w:rsidRDefault="000A6CCB" w:rsidP="000A6CCB">
      <w:pPr>
        <w:ind w:left="705" w:hanging="750"/>
        <w:jc w:val="both"/>
        <w:rPr>
          <w:szCs w:val="24"/>
          <w:lang w:val="es-AR"/>
        </w:rPr>
      </w:pPr>
      <w:r w:rsidRPr="00A9750B">
        <w:rPr>
          <w:szCs w:val="24"/>
          <w:u w:val="single"/>
          <w:lang w:val="es-AR"/>
        </w:rPr>
        <w:t>UNIDAD 14</w:t>
      </w:r>
      <w:r>
        <w:rPr>
          <w:szCs w:val="24"/>
          <w:lang w:val="es-AR"/>
        </w:rPr>
        <w:t>:</w:t>
      </w:r>
    </w:p>
    <w:p w14:paraId="588DC313" w14:textId="77777777" w:rsidR="000A6CCB" w:rsidRDefault="000A6CCB" w:rsidP="000A6CCB">
      <w:pPr>
        <w:ind w:left="705" w:hanging="750"/>
        <w:jc w:val="both"/>
        <w:rPr>
          <w:szCs w:val="24"/>
          <w:lang w:val="es-AR"/>
        </w:rPr>
      </w:pPr>
    </w:p>
    <w:p w14:paraId="51819F18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Barroco en España. Impulsores del movimiento – Vall</w:t>
      </w:r>
      <w:r>
        <w:rPr>
          <w:szCs w:val="24"/>
          <w:lang w:val="es-AR"/>
        </w:rPr>
        <w:t xml:space="preserve">adolid, centro </w:t>
      </w:r>
      <w:proofErr w:type="spellStart"/>
      <w:r>
        <w:rPr>
          <w:szCs w:val="24"/>
          <w:lang w:val="es-AR"/>
        </w:rPr>
        <w:t>postherreriano</w:t>
      </w:r>
      <w:proofErr w:type="spellEnd"/>
      <w:r>
        <w:rPr>
          <w:szCs w:val="24"/>
          <w:lang w:val="es-AR"/>
        </w:rPr>
        <w:t xml:space="preserve"> –</w:t>
      </w:r>
      <w:r w:rsidRPr="005C42A9">
        <w:rPr>
          <w:szCs w:val="24"/>
          <w:lang w:val="es-AR"/>
        </w:rPr>
        <w:t xml:space="preserve">Juan Gómez de Mora, Madrid – Catedral </w:t>
      </w:r>
      <w:proofErr w:type="spellStart"/>
      <w:r w:rsidRPr="005C42A9">
        <w:rPr>
          <w:szCs w:val="24"/>
          <w:lang w:val="es-AR"/>
        </w:rPr>
        <w:t>madrilena</w:t>
      </w:r>
      <w:proofErr w:type="spellEnd"/>
      <w:r w:rsidRPr="005C42A9">
        <w:rPr>
          <w:szCs w:val="24"/>
          <w:lang w:val="es-AR"/>
        </w:rPr>
        <w:t xml:space="preserve"> de San Isidro – Plazas Mayores – Alonso Cano, fachada de la catedral – Granada – Aportes hispánicos: el camarín y el transparente.</w:t>
      </w:r>
    </w:p>
    <w:p w14:paraId="74C14AD6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Barroco, siglo XVIII. Obra de José de </w:t>
      </w:r>
      <w:proofErr w:type="spellStart"/>
      <w:r w:rsidRPr="005C42A9">
        <w:rPr>
          <w:szCs w:val="24"/>
          <w:lang w:val="es-AR"/>
        </w:rPr>
        <w:t>Churriguera</w:t>
      </w:r>
      <w:proofErr w:type="spellEnd"/>
      <w:r w:rsidRPr="005C42A9">
        <w:rPr>
          <w:szCs w:val="24"/>
          <w:lang w:val="es-AR"/>
        </w:rPr>
        <w:t>, sus seguidores – El Colegio de Anaya y el de Calatrava.</w:t>
      </w:r>
    </w:p>
    <w:p w14:paraId="3660DBE5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Castilla: Matías Machuca – Pedro Ribera, su obra en Madrid.</w:t>
      </w:r>
    </w:p>
    <w:p w14:paraId="3CE0A61A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 xml:space="preserve">Hermanos Narciso y Diego Tomé – Universidad de Valladolid – Francisco Hurtado, </w:t>
      </w:r>
      <w:smartTag w:uri="urn:schemas-microsoft-com:office:smarttags" w:element="PersonName">
        <w:smartTagPr>
          <w:attr w:name="ProductID" w:val="la Cartuja"/>
        </w:smartTagPr>
        <w:r w:rsidRPr="005C42A9">
          <w:rPr>
            <w:szCs w:val="24"/>
            <w:lang w:val="es-AR"/>
          </w:rPr>
          <w:t>la Cartuja</w:t>
        </w:r>
      </w:smartTag>
      <w:r w:rsidRPr="005C42A9">
        <w:rPr>
          <w:szCs w:val="24"/>
          <w:lang w:val="es-AR"/>
        </w:rPr>
        <w:t xml:space="preserve"> de Granada.</w:t>
      </w:r>
    </w:p>
    <w:p w14:paraId="1150F8FB" w14:textId="77777777" w:rsidR="000A6CCB" w:rsidRPr="005C42A9" w:rsidRDefault="000A6CCB" w:rsidP="000A6CCB">
      <w:pPr>
        <w:jc w:val="both"/>
        <w:rPr>
          <w:szCs w:val="24"/>
          <w:lang w:val="es-AR"/>
        </w:rPr>
      </w:pPr>
      <w:r w:rsidRPr="005C42A9">
        <w:rPr>
          <w:szCs w:val="24"/>
          <w:lang w:val="es-AR"/>
        </w:rPr>
        <w:t>Barroco gallego, estilo de placas. Fernando de Casas y Novoa.</w:t>
      </w:r>
    </w:p>
    <w:p w14:paraId="6A6C7E3D" w14:textId="77777777" w:rsidR="000A6CCB" w:rsidRPr="005C42A9" w:rsidRDefault="000A6CCB" w:rsidP="000A6CCB">
      <w:pPr>
        <w:jc w:val="both"/>
        <w:rPr>
          <w:szCs w:val="24"/>
        </w:rPr>
      </w:pPr>
    </w:p>
    <w:p w14:paraId="5F33C7D2" w14:textId="77777777" w:rsidR="000A6CCB" w:rsidRDefault="000A6CCB" w:rsidP="000A6CCB">
      <w:pPr>
        <w:spacing w:line="360" w:lineRule="auto"/>
        <w:jc w:val="both"/>
        <w:rPr>
          <w:szCs w:val="24"/>
          <w:lang w:val="es-AR"/>
        </w:rPr>
      </w:pPr>
      <w:r w:rsidRPr="008A234D">
        <w:rPr>
          <w:i/>
          <w:szCs w:val="24"/>
          <w:lang w:val="es-AR"/>
        </w:rPr>
        <w:t>Bibliografía</w:t>
      </w:r>
      <w:r w:rsidRPr="008A234D">
        <w:rPr>
          <w:szCs w:val="24"/>
          <w:lang w:val="es-AR"/>
        </w:rPr>
        <w:t>:</w:t>
      </w:r>
    </w:p>
    <w:p w14:paraId="60859F13" w14:textId="77777777" w:rsidR="000A6CCB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BERTRAND BEVAN, </w:t>
      </w:r>
      <w:r w:rsidRPr="00F65A7B">
        <w:rPr>
          <w:i/>
          <w:sz w:val="24"/>
          <w:szCs w:val="24"/>
          <w:u w:val="none"/>
          <w:lang w:val="es-AR"/>
        </w:rPr>
        <w:t>Historia de la arquitectura española</w:t>
      </w:r>
      <w:r w:rsidRPr="00A957FA">
        <w:rPr>
          <w:sz w:val="24"/>
          <w:szCs w:val="24"/>
          <w:u w:val="none"/>
          <w:lang w:val="es-AR"/>
        </w:rPr>
        <w:t>, Editorial Juventud, 1970.</w:t>
      </w:r>
    </w:p>
    <w:p w14:paraId="0134894D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CONTRERA</w:t>
      </w:r>
      <w:r>
        <w:rPr>
          <w:sz w:val="24"/>
          <w:szCs w:val="24"/>
          <w:u w:val="none"/>
          <w:lang w:val="es-AR"/>
        </w:rPr>
        <w:t xml:space="preserve">S, Juan de, MARQUEZ DE LOYOZA,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Salvat, Barcelona, 1940.</w:t>
      </w:r>
    </w:p>
    <w:p w14:paraId="578409F1" w14:textId="77777777" w:rsidR="000A6CCB" w:rsidRPr="00D43E82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SEBASTIAN, S., G</w:t>
      </w:r>
      <w:r>
        <w:rPr>
          <w:sz w:val="24"/>
          <w:szCs w:val="24"/>
          <w:u w:val="none"/>
          <w:lang w:val="es-AR"/>
        </w:rPr>
        <w:t xml:space="preserve">ARCIA GAINZA, C., BUENDIA, R.,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Tomos III y IV, Alhambra, 1982.</w:t>
      </w:r>
    </w:p>
    <w:p w14:paraId="7F7E3A84" w14:textId="77777777" w:rsidR="000A6CCB" w:rsidRPr="00A957FA" w:rsidRDefault="000A6CCB" w:rsidP="000A6CCB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ES"/>
        </w:rPr>
      </w:pPr>
      <w:r w:rsidRPr="00A957FA">
        <w:rPr>
          <w:sz w:val="24"/>
          <w:szCs w:val="24"/>
          <w:u w:val="none"/>
          <w:lang w:val="es-AR"/>
        </w:rPr>
        <w:t>VAL</w:t>
      </w:r>
      <w:r>
        <w:rPr>
          <w:sz w:val="24"/>
          <w:szCs w:val="24"/>
          <w:u w:val="none"/>
          <w:lang w:val="es-AR"/>
        </w:rPr>
        <w:t xml:space="preserve">DIVIESO, E., OTERO, R., URREA, </w:t>
      </w:r>
      <w:r w:rsidRPr="00D913BA">
        <w:rPr>
          <w:i/>
          <w:sz w:val="24"/>
          <w:szCs w:val="24"/>
          <w:u w:val="none"/>
          <w:lang w:val="es-AR"/>
        </w:rPr>
        <w:t>Historia del arte Hispánico</w:t>
      </w:r>
      <w:r w:rsidRPr="00A957FA">
        <w:rPr>
          <w:sz w:val="24"/>
          <w:szCs w:val="24"/>
          <w:u w:val="none"/>
          <w:lang w:val="es-AR"/>
        </w:rPr>
        <w:t>, Tomo IV: Barroco y Rococó, Alhambra.</w:t>
      </w:r>
    </w:p>
    <w:p w14:paraId="5C817776" w14:textId="77777777" w:rsidR="000A6CCB" w:rsidRPr="000A6CCB" w:rsidRDefault="000A6CCB" w:rsidP="000A6CCB">
      <w:pPr>
        <w:jc w:val="both"/>
        <w:rPr>
          <w:szCs w:val="24"/>
        </w:rPr>
      </w:pPr>
    </w:p>
    <w:p w14:paraId="241A23B2" w14:textId="63FCE4E4" w:rsidR="7E5AE586" w:rsidRDefault="000A6CCB" w:rsidP="7E5AE5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8610EB" w14:textId="77777777" w:rsidR="00C1085F" w:rsidRPr="00DC34FC" w:rsidRDefault="00C1085F">
      <w:pPr>
        <w:jc w:val="both"/>
        <w:rPr>
          <w:sz w:val="22"/>
          <w:szCs w:val="22"/>
        </w:rPr>
      </w:pPr>
    </w:p>
    <w:p w14:paraId="27F06F81" w14:textId="77777777" w:rsidR="00C1085F" w:rsidRPr="00DC34FC" w:rsidRDefault="7E5AE586" w:rsidP="7E5AE586">
      <w:pPr>
        <w:numPr>
          <w:ilvl w:val="0"/>
          <w:numId w:val="13"/>
        </w:numPr>
        <w:jc w:val="both"/>
        <w:rPr>
          <w:i/>
          <w:iCs/>
          <w:sz w:val="22"/>
          <w:szCs w:val="22"/>
        </w:rPr>
      </w:pPr>
      <w:r w:rsidRPr="7E5AE586">
        <w:rPr>
          <w:b/>
          <w:bCs/>
          <w:sz w:val="22"/>
          <w:szCs w:val="22"/>
        </w:rPr>
        <w:t>RECURSOS METODOLÓGICOS</w:t>
      </w:r>
      <w:r w:rsidRPr="7E5AE586">
        <w:rPr>
          <w:sz w:val="22"/>
          <w:szCs w:val="22"/>
        </w:rPr>
        <w:t xml:space="preserve">: </w:t>
      </w:r>
      <w:r w:rsidRPr="7E5AE586">
        <w:rPr>
          <w:i/>
          <w:iCs/>
          <w:sz w:val="22"/>
          <w:szCs w:val="22"/>
        </w:rPr>
        <w:t>(incluir modalidad y lugares de prácticas, junto con la modalidad de supervisión y de evaluación de las mismas)</w:t>
      </w:r>
    </w:p>
    <w:p w14:paraId="463F29E8" w14:textId="0C685C54" w:rsidR="00C1085F" w:rsidRPr="00DC34FC" w:rsidRDefault="00C1085F" w:rsidP="7E5AE586">
      <w:pPr>
        <w:ind w:firstLine="426"/>
        <w:jc w:val="both"/>
        <w:rPr>
          <w:sz w:val="22"/>
          <w:szCs w:val="22"/>
        </w:rPr>
      </w:pPr>
    </w:p>
    <w:p w14:paraId="54109BDD" w14:textId="77777777" w:rsidR="00C1085F" w:rsidRPr="00DC34FC" w:rsidRDefault="7E5AE586" w:rsidP="7E5AE586">
      <w:pPr>
        <w:numPr>
          <w:ilvl w:val="0"/>
          <w:numId w:val="13"/>
        </w:numPr>
        <w:jc w:val="both"/>
        <w:rPr>
          <w:sz w:val="22"/>
          <w:szCs w:val="22"/>
        </w:rPr>
      </w:pPr>
      <w:r w:rsidRPr="7E5AE586">
        <w:rPr>
          <w:b/>
          <w:bCs/>
          <w:sz w:val="22"/>
          <w:szCs w:val="22"/>
        </w:rPr>
        <w:t>CRITERIOS E INSTRUMENTOS DE EVALUACIÓN PARCIAL:</w:t>
      </w:r>
    </w:p>
    <w:p w14:paraId="28062264" w14:textId="7D8FE5CF" w:rsidR="00C1085F" w:rsidRPr="00DC34FC" w:rsidRDefault="00C1085F" w:rsidP="7E5AE586">
      <w:pPr>
        <w:jc w:val="both"/>
        <w:rPr>
          <w:b/>
          <w:bCs/>
          <w:sz w:val="22"/>
          <w:szCs w:val="22"/>
        </w:rPr>
      </w:pPr>
    </w:p>
    <w:p w14:paraId="50D130A5" w14:textId="77777777" w:rsidR="00517E80" w:rsidRDefault="00517E80" w:rsidP="00517E80">
      <w:pPr>
        <w:pStyle w:val="Sangra2detindependiente"/>
        <w:spacing w:line="360" w:lineRule="auto"/>
        <w:ind w:left="0" w:right="-624"/>
        <w:jc w:val="both"/>
        <w:rPr>
          <w:szCs w:val="24"/>
        </w:rPr>
      </w:pPr>
      <w:r w:rsidRPr="008A234D">
        <w:rPr>
          <w:szCs w:val="24"/>
        </w:rPr>
        <w:t>El sistema de evaluación parcial consistirá en un parcial teórico y en la entrega y exposición de una monografía. Asimismo, se evaluará la participación activa de los alumnos durante las clases y el cumplimiento de actividades encomendadas por la cátedra (trabajos prácticos, búsqueda de material, visitas a museos, muestras de arte, etc.).</w:t>
      </w:r>
    </w:p>
    <w:p w14:paraId="3A0FF5F2" w14:textId="6E2DFEF8" w:rsidR="00C1085F" w:rsidRPr="00DC34FC" w:rsidRDefault="00C1085F" w:rsidP="7E5AE586">
      <w:pPr>
        <w:jc w:val="both"/>
        <w:rPr>
          <w:b/>
          <w:bCs/>
          <w:sz w:val="22"/>
          <w:szCs w:val="22"/>
        </w:rPr>
      </w:pPr>
    </w:p>
    <w:p w14:paraId="2D1A0A43" w14:textId="77777777" w:rsidR="00C1085F" w:rsidRPr="00DC34FC" w:rsidRDefault="00C1085F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RÉGIMEN DE EVALUACIÓN FINAL Y APROBACIÓN DE </w:t>
      </w:r>
      <w:smartTag w:uri="urn:schemas-microsoft-com:office:smarttags" w:element="PersonName">
        <w:smartTagPr>
          <w:attr w:name="ProductID" w:val="LA MATERIA"/>
        </w:smartTagPr>
        <w:r w:rsidRPr="7E5AE586">
          <w:rPr>
            <w:b/>
            <w:bCs/>
            <w:sz w:val="22"/>
            <w:szCs w:val="22"/>
          </w:rPr>
          <w:t>LA MATERIA</w:t>
        </w:r>
      </w:smartTag>
      <w:r w:rsidRPr="7E5AE586">
        <w:rPr>
          <w:b/>
          <w:bCs/>
          <w:sz w:val="22"/>
          <w:szCs w:val="22"/>
        </w:rPr>
        <w:t>:</w:t>
      </w:r>
    </w:p>
    <w:p w14:paraId="5630AD66" w14:textId="77777777" w:rsidR="00C1085F" w:rsidRPr="00DC34FC" w:rsidRDefault="00C1085F">
      <w:pPr>
        <w:ind w:firstLine="426"/>
        <w:jc w:val="both"/>
        <w:rPr>
          <w:sz w:val="22"/>
          <w:szCs w:val="22"/>
        </w:rPr>
      </w:pPr>
    </w:p>
    <w:p w14:paraId="3F12CFAF" w14:textId="77777777" w:rsidR="00517E80" w:rsidRPr="008A234D" w:rsidRDefault="00517E80" w:rsidP="00517E80">
      <w:pPr>
        <w:pStyle w:val="Textoindependiente2"/>
        <w:spacing w:line="360" w:lineRule="auto"/>
        <w:ind w:right="-544"/>
        <w:jc w:val="both"/>
        <w:rPr>
          <w:szCs w:val="24"/>
        </w:rPr>
      </w:pPr>
      <w:r w:rsidRPr="008A234D">
        <w:rPr>
          <w:szCs w:val="24"/>
        </w:rPr>
        <w:t>El sistema de evaluación final consistirá en un examen oral</w:t>
      </w:r>
      <w:r>
        <w:rPr>
          <w:szCs w:val="24"/>
        </w:rPr>
        <w:t xml:space="preserve"> sobre todos los contenidos del </w:t>
      </w:r>
      <w:r w:rsidRPr="008A234D">
        <w:rPr>
          <w:szCs w:val="24"/>
        </w:rPr>
        <w:t>presente programa y la exposición de un tema especial acompañada del análisis de imágenes pertinentes.</w:t>
      </w:r>
    </w:p>
    <w:p w14:paraId="2E9A8473" w14:textId="77777777" w:rsidR="00C1085F" w:rsidRPr="00DC34FC" w:rsidRDefault="7E5AE586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>BIBLIOGRAFÍA COMPLEMENTARIA:</w:t>
      </w:r>
    </w:p>
    <w:p w14:paraId="2BA226A1" w14:textId="77777777" w:rsidR="00C1085F" w:rsidRPr="00DC34FC" w:rsidRDefault="00C1085F" w:rsidP="7E5AE586">
      <w:pPr>
        <w:ind w:firstLine="426"/>
        <w:jc w:val="both"/>
        <w:rPr>
          <w:sz w:val="22"/>
          <w:szCs w:val="22"/>
        </w:rPr>
      </w:pPr>
    </w:p>
    <w:p w14:paraId="09B403AD" w14:textId="77777777" w:rsidR="00517E80" w:rsidRPr="00517E80" w:rsidRDefault="00517E80" w:rsidP="00517E80">
      <w:pPr>
        <w:pStyle w:val="Puesto"/>
        <w:numPr>
          <w:ilvl w:val="0"/>
          <w:numId w:val="16"/>
        </w:numPr>
        <w:jc w:val="both"/>
        <w:rPr>
          <w:b/>
          <w:szCs w:val="24"/>
          <w:lang w:val="es-AR"/>
        </w:rPr>
      </w:pPr>
      <w:r w:rsidRPr="00A608BD">
        <w:rPr>
          <w:sz w:val="24"/>
          <w:szCs w:val="24"/>
          <w:u w:val="none"/>
          <w:lang w:val="es-AR"/>
        </w:rPr>
        <w:t xml:space="preserve">ACADEMIA NACIONAL DE BELLAS ARTES, </w:t>
      </w:r>
      <w:r w:rsidRPr="00A608BD">
        <w:rPr>
          <w:i/>
          <w:sz w:val="24"/>
          <w:szCs w:val="24"/>
          <w:u w:val="none"/>
          <w:lang w:val="es-AR"/>
        </w:rPr>
        <w:t xml:space="preserve">Historia General del Arte en </w:t>
      </w:r>
      <w:smartTag w:uri="urn:schemas-microsoft-com:office:smarttags" w:element="PersonName">
        <w:smartTagPr>
          <w:attr w:name="ProductID" w:val="la Argentina"/>
        </w:smartTagPr>
        <w:r w:rsidRPr="00A608BD">
          <w:rPr>
            <w:i/>
            <w:sz w:val="24"/>
            <w:szCs w:val="24"/>
            <w:u w:val="none"/>
            <w:lang w:val="es-AR"/>
          </w:rPr>
          <w:t>la Argentina</w:t>
        </w:r>
      </w:smartTag>
      <w:r>
        <w:rPr>
          <w:sz w:val="24"/>
          <w:szCs w:val="24"/>
          <w:u w:val="none"/>
          <w:lang w:val="es-AR"/>
        </w:rPr>
        <w:t>, 1982-2005, 10 tomos.</w:t>
      </w:r>
    </w:p>
    <w:p w14:paraId="59FDB4B3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 xml:space="preserve">ALIATA, Fernando, LIERNUR, Jorge Francisco, </w:t>
      </w:r>
      <w:r w:rsidRPr="00A957FA">
        <w:rPr>
          <w:i/>
          <w:sz w:val="24"/>
          <w:szCs w:val="24"/>
          <w:u w:val="none"/>
          <w:lang w:val="es-AR"/>
        </w:rPr>
        <w:t xml:space="preserve">Diccionario de arquitectura en </w:t>
      </w:r>
      <w:smartTag w:uri="urn:schemas-microsoft-com:office:smarttags" w:element="PersonName">
        <w:smartTagPr>
          <w:attr w:name="ProductID" w:val="la Argentina. Estilos."/>
        </w:smartTagPr>
        <w:r w:rsidRPr="00A957FA">
          <w:rPr>
            <w:i/>
            <w:sz w:val="24"/>
            <w:szCs w:val="24"/>
            <w:u w:val="none"/>
            <w:lang w:val="es-AR"/>
          </w:rPr>
          <w:t>la Argentina. Estilos.</w:t>
        </w:r>
      </w:smartTag>
      <w:r w:rsidRPr="00A957FA">
        <w:rPr>
          <w:i/>
          <w:sz w:val="24"/>
          <w:szCs w:val="24"/>
          <w:u w:val="none"/>
          <w:lang w:val="es-AR"/>
        </w:rPr>
        <w:t xml:space="preserve"> Obras. Biografías. Instituciones Ciudades</w:t>
      </w:r>
      <w:r w:rsidRPr="00A957FA">
        <w:rPr>
          <w:sz w:val="24"/>
          <w:szCs w:val="24"/>
          <w:u w:val="none"/>
          <w:lang w:val="es-AR"/>
        </w:rPr>
        <w:t>, Buenos Aires, 2004, 6 tomos.</w:t>
      </w:r>
    </w:p>
    <w:p w14:paraId="750A2159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i/>
          <w:sz w:val="24"/>
          <w:szCs w:val="24"/>
          <w:u w:val="none"/>
          <w:lang w:val="es-AR"/>
        </w:rPr>
        <w:t>América Latina en sus artes</w:t>
      </w:r>
      <w:r w:rsidRPr="00A957FA">
        <w:rPr>
          <w:sz w:val="24"/>
          <w:szCs w:val="24"/>
          <w:u w:val="none"/>
          <w:lang w:val="es-AR"/>
        </w:rPr>
        <w:t>, Serie “América Latina en su cultura”, Siglo XXI editores, 1974.</w:t>
      </w:r>
    </w:p>
    <w:p w14:paraId="20AE49DF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 xml:space="preserve">BARASSI, Mónica, “Barroquismo, mestizaje y  clasicismo en la arquitectura americana”, </w:t>
      </w:r>
      <w:r w:rsidRPr="002B5EC5">
        <w:rPr>
          <w:i/>
          <w:sz w:val="24"/>
          <w:szCs w:val="24"/>
          <w:u w:val="none"/>
          <w:lang w:val="es-AR"/>
        </w:rPr>
        <w:t>Propuesta</w:t>
      </w:r>
      <w:r w:rsidRPr="00A957FA">
        <w:rPr>
          <w:sz w:val="24"/>
          <w:szCs w:val="24"/>
          <w:u w:val="none"/>
          <w:lang w:val="es-AR"/>
        </w:rPr>
        <w:t>, 11, número 4, Facultad de Historia y Letras. Universidad del Salvador, Buenos Aires, 1968.</w:t>
      </w:r>
    </w:p>
    <w:p w14:paraId="5954B120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 xml:space="preserve">CORPORACIÓN DE TURISMO DEL PERÚ, </w:t>
      </w:r>
      <w:r w:rsidRPr="00A957FA">
        <w:rPr>
          <w:i/>
          <w:sz w:val="24"/>
          <w:szCs w:val="24"/>
          <w:u w:val="none"/>
          <w:lang w:val="es-AR"/>
        </w:rPr>
        <w:t xml:space="preserve">La casa de </w:t>
      </w:r>
      <w:proofErr w:type="spellStart"/>
      <w:r w:rsidRPr="00A957FA">
        <w:rPr>
          <w:i/>
          <w:sz w:val="24"/>
          <w:szCs w:val="24"/>
          <w:u w:val="none"/>
          <w:lang w:val="es-AR"/>
        </w:rPr>
        <w:t>Osambela</w:t>
      </w:r>
      <w:proofErr w:type="spellEnd"/>
      <w:r w:rsidRPr="00A957FA">
        <w:rPr>
          <w:i/>
          <w:sz w:val="24"/>
          <w:szCs w:val="24"/>
          <w:u w:val="none"/>
          <w:lang w:val="es-AR"/>
        </w:rPr>
        <w:t xml:space="preserve"> o de Oquendo</w:t>
      </w:r>
      <w:r w:rsidRPr="00A957FA">
        <w:rPr>
          <w:sz w:val="24"/>
          <w:szCs w:val="24"/>
          <w:u w:val="none"/>
          <w:lang w:val="es-AR"/>
        </w:rPr>
        <w:t>, Lima, 1964.</w:t>
      </w:r>
    </w:p>
    <w:p w14:paraId="211BEC8C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 xml:space="preserve">HABER, </w:t>
      </w:r>
      <w:proofErr w:type="spellStart"/>
      <w:r w:rsidRPr="00A957FA">
        <w:rPr>
          <w:sz w:val="24"/>
          <w:szCs w:val="24"/>
          <w:u w:val="none"/>
          <w:lang w:val="es-AR"/>
        </w:rPr>
        <w:t>Abrahan</w:t>
      </w:r>
      <w:proofErr w:type="spellEnd"/>
      <w:r w:rsidRPr="00A957FA">
        <w:rPr>
          <w:sz w:val="24"/>
          <w:szCs w:val="24"/>
          <w:u w:val="none"/>
          <w:lang w:val="es-AR"/>
        </w:rPr>
        <w:t>, BUCCELLATO, Laura, FEL</w:t>
      </w:r>
      <w:r>
        <w:rPr>
          <w:sz w:val="24"/>
          <w:szCs w:val="24"/>
          <w:u w:val="none"/>
          <w:lang w:val="es-AR"/>
        </w:rPr>
        <w:t xml:space="preserve">DHAUNER, Lidia, FEVRE, Fermín, </w:t>
      </w:r>
      <w:r w:rsidRPr="00D913BA">
        <w:rPr>
          <w:i/>
          <w:sz w:val="24"/>
          <w:szCs w:val="24"/>
          <w:u w:val="none"/>
          <w:lang w:val="es-AR"/>
        </w:rPr>
        <w:t>La pintura argentina</w:t>
      </w:r>
      <w:r w:rsidRPr="00A957FA">
        <w:rPr>
          <w:sz w:val="24"/>
          <w:szCs w:val="24"/>
          <w:u w:val="none"/>
          <w:lang w:val="es-AR"/>
        </w:rPr>
        <w:t>, Centro Editor de América Latina, 1975.</w:t>
      </w:r>
    </w:p>
    <w:p w14:paraId="474E7B1E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ORTIZ MAC</w:t>
      </w:r>
      <w:r>
        <w:rPr>
          <w:sz w:val="24"/>
          <w:szCs w:val="24"/>
          <w:u w:val="none"/>
          <w:lang w:val="es-AR"/>
        </w:rPr>
        <w:t xml:space="preserve">EDO, Luis, </w:t>
      </w:r>
      <w:r w:rsidRPr="00D913BA">
        <w:rPr>
          <w:i/>
          <w:sz w:val="24"/>
          <w:szCs w:val="24"/>
          <w:u w:val="none"/>
          <w:lang w:val="es-AR"/>
        </w:rPr>
        <w:t>El arte del México virreinal</w:t>
      </w:r>
      <w:r w:rsidRPr="00A957FA">
        <w:rPr>
          <w:sz w:val="24"/>
          <w:szCs w:val="24"/>
          <w:u w:val="none"/>
          <w:lang w:val="es-AR"/>
        </w:rPr>
        <w:t xml:space="preserve">, Editorial </w:t>
      </w:r>
      <w:proofErr w:type="spellStart"/>
      <w:r w:rsidRPr="00A957FA">
        <w:rPr>
          <w:sz w:val="24"/>
          <w:szCs w:val="24"/>
          <w:u w:val="none"/>
          <w:lang w:val="es-AR"/>
        </w:rPr>
        <w:t>Zep</w:t>
      </w:r>
      <w:proofErr w:type="spellEnd"/>
      <w:r w:rsidRPr="00A957FA">
        <w:rPr>
          <w:sz w:val="24"/>
          <w:szCs w:val="24"/>
          <w:u w:val="none"/>
          <w:lang w:val="es-AR"/>
        </w:rPr>
        <w:t xml:space="preserve"> Setentas, 1972.</w:t>
      </w:r>
    </w:p>
    <w:p w14:paraId="28D619F2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>SAN CRISTO</w:t>
      </w:r>
      <w:r>
        <w:rPr>
          <w:sz w:val="24"/>
          <w:szCs w:val="24"/>
          <w:u w:val="none"/>
          <w:lang w:val="es-AR"/>
        </w:rPr>
        <w:t xml:space="preserve">BAL, Antonio, </w:t>
      </w:r>
      <w:r w:rsidRPr="00D913BA">
        <w:rPr>
          <w:i/>
          <w:sz w:val="24"/>
          <w:szCs w:val="24"/>
          <w:u w:val="none"/>
          <w:lang w:val="es-AR"/>
        </w:rPr>
        <w:t>Arquitectura virreinal religiosa de Lima</w:t>
      </w:r>
      <w:r w:rsidRPr="00A957FA">
        <w:rPr>
          <w:sz w:val="24"/>
          <w:szCs w:val="24"/>
          <w:u w:val="none"/>
          <w:lang w:val="es-AR"/>
        </w:rPr>
        <w:t xml:space="preserve">, Ediciones </w:t>
      </w:r>
      <w:proofErr w:type="spellStart"/>
      <w:r w:rsidRPr="00A957FA">
        <w:rPr>
          <w:sz w:val="24"/>
          <w:szCs w:val="24"/>
          <w:u w:val="none"/>
          <w:lang w:val="es-AR"/>
        </w:rPr>
        <w:t>Studium</w:t>
      </w:r>
      <w:proofErr w:type="spellEnd"/>
      <w:r w:rsidRPr="00A957FA">
        <w:rPr>
          <w:sz w:val="24"/>
          <w:szCs w:val="24"/>
          <w:u w:val="none"/>
          <w:lang w:val="es-AR"/>
        </w:rPr>
        <w:t>, 1974.</w:t>
      </w:r>
    </w:p>
    <w:p w14:paraId="38AE2FE8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 w:rsidRPr="00A957FA">
        <w:rPr>
          <w:sz w:val="24"/>
          <w:szCs w:val="24"/>
          <w:u w:val="none"/>
          <w:lang w:val="es-AR"/>
        </w:rPr>
        <w:t xml:space="preserve">SABOGAL, José, </w:t>
      </w:r>
      <w:r w:rsidRPr="00A957FA">
        <w:rPr>
          <w:i/>
          <w:sz w:val="24"/>
          <w:szCs w:val="24"/>
          <w:u w:val="none"/>
          <w:lang w:val="es-AR"/>
        </w:rPr>
        <w:t>Vaso de libaciones cusqueño de madera pintada</w:t>
      </w:r>
      <w:r w:rsidRPr="00A957FA">
        <w:rPr>
          <w:sz w:val="24"/>
          <w:szCs w:val="24"/>
          <w:u w:val="none"/>
          <w:lang w:val="es-AR"/>
        </w:rPr>
        <w:t>, Lima, Instituto Nacional de Cultura, 1988.</w:t>
      </w:r>
    </w:p>
    <w:p w14:paraId="0D70ACB4" w14:textId="77777777" w:rsidR="00517E80" w:rsidRPr="00D43E82" w:rsidRDefault="00517E80" w:rsidP="00517E80">
      <w:pPr>
        <w:pStyle w:val="Puesto"/>
        <w:numPr>
          <w:ilvl w:val="0"/>
          <w:numId w:val="16"/>
        </w:numPr>
        <w:jc w:val="both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SAN MARTIN, Laura, </w:t>
      </w:r>
      <w:r w:rsidRPr="00D913BA">
        <w:rPr>
          <w:i/>
          <w:sz w:val="24"/>
          <w:szCs w:val="24"/>
          <w:u w:val="none"/>
          <w:lang w:val="es-AR"/>
        </w:rPr>
        <w:t>Pintura argentina contemporánea</w:t>
      </w:r>
      <w:r w:rsidRPr="00A957FA">
        <w:rPr>
          <w:sz w:val="24"/>
          <w:szCs w:val="24"/>
          <w:u w:val="none"/>
          <w:lang w:val="es-AR"/>
        </w:rPr>
        <w:t xml:space="preserve">, Editorial </w:t>
      </w:r>
      <w:smartTag w:uri="urn:schemas-microsoft-com:office:smarttags" w:element="PersonName">
        <w:smartTagPr>
          <w:attr w:name="ProductID" w:val="La Mandr￡gora"/>
        </w:smartTagPr>
        <w:r w:rsidRPr="00A957FA">
          <w:rPr>
            <w:sz w:val="24"/>
            <w:szCs w:val="24"/>
            <w:u w:val="none"/>
            <w:lang w:val="es-AR"/>
          </w:rPr>
          <w:t>La Mandrágora</w:t>
        </w:r>
      </w:smartTag>
      <w:r w:rsidRPr="00A957FA">
        <w:rPr>
          <w:sz w:val="24"/>
          <w:szCs w:val="24"/>
          <w:u w:val="none"/>
          <w:lang w:val="es-AR"/>
        </w:rPr>
        <w:t>, Buenos Aires, 1961.</w:t>
      </w:r>
    </w:p>
    <w:p w14:paraId="17AD93B2" w14:textId="77777777" w:rsidR="00C1085F" w:rsidRPr="00DC34FC" w:rsidRDefault="00C1085F">
      <w:pPr>
        <w:jc w:val="both"/>
        <w:rPr>
          <w:sz w:val="22"/>
          <w:szCs w:val="22"/>
        </w:rPr>
      </w:pPr>
    </w:p>
    <w:p w14:paraId="0E1C27DF" w14:textId="77777777" w:rsidR="00C1085F" w:rsidRDefault="00C1085F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ORGANIZACIÓN SEMANAL DE </w:t>
      </w:r>
      <w:smartTag w:uri="urn:schemas-microsoft-com:office:smarttags" w:element="PersonName">
        <w:smartTagPr>
          <w:attr w:name="ProductID" w:val="LA ACTIVIDAD PRESENCIAL"/>
        </w:smartTagPr>
        <w:r w:rsidRPr="7E5AE586">
          <w:rPr>
            <w:b/>
            <w:bCs/>
            <w:sz w:val="22"/>
            <w:szCs w:val="22"/>
          </w:rPr>
          <w:t>LA ACTIVIDAD PRESENCIAL</w:t>
        </w:r>
      </w:smartTag>
      <w:r w:rsidRPr="7E5AE586">
        <w:rPr>
          <w:b/>
          <w:bCs/>
          <w:sz w:val="22"/>
          <w:szCs w:val="22"/>
        </w:rPr>
        <w:t xml:space="preserve"> (Orientadora) </w:t>
      </w:r>
    </w:p>
    <w:p w14:paraId="06E91CD8" w14:textId="77777777" w:rsidR="00C1085F" w:rsidRPr="00DC34FC" w:rsidRDefault="7E5AE586" w:rsidP="7E5AE586">
      <w:pPr>
        <w:jc w:val="both"/>
        <w:rPr>
          <w:i/>
          <w:iCs/>
          <w:sz w:val="22"/>
          <w:szCs w:val="22"/>
        </w:rPr>
      </w:pPr>
      <w:r w:rsidRPr="7E5AE586">
        <w:rPr>
          <w:i/>
          <w:iCs/>
          <w:sz w:val="22"/>
          <w:szCs w:val="22"/>
        </w:rPr>
        <w:t xml:space="preserve">(Completar las unidades temáticas y marcar las columnas correspondientes con una cruz. </w:t>
      </w:r>
      <w:r w:rsidRPr="7E5AE586">
        <w:rPr>
          <w:i/>
          <w:iCs/>
        </w:rPr>
        <w:t>Considerar la cantidad de semanas en función del régimen de cursada de la materia. Ej. 18 semanas para las materias cuatrimestrales; 36 semanas para las materias anuales.</w:t>
      </w:r>
      <w:r w:rsidRPr="7E5AE586">
        <w:rPr>
          <w:i/>
          <w:iCs/>
          <w:sz w:val="22"/>
          <w:szCs w:val="22"/>
        </w:rPr>
        <w:t>)</w:t>
      </w:r>
    </w:p>
    <w:p w14:paraId="0DE4B5B7" w14:textId="77777777" w:rsidR="00C1085F" w:rsidRDefault="00C1085F" w:rsidP="00DC34FC">
      <w:pPr>
        <w:jc w:val="both"/>
        <w:rPr>
          <w:b/>
          <w:sz w:val="22"/>
          <w:szCs w:val="22"/>
        </w:rPr>
      </w:pPr>
    </w:p>
    <w:p w14:paraId="7470E642" w14:textId="77777777" w:rsidR="00C1085F" w:rsidRDefault="7E5AE586" w:rsidP="7E5AE586">
      <w:p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Nota: </w:t>
      </w:r>
      <w:r w:rsidRPr="7E5AE586">
        <w:rPr>
          <w:sz w:val="22"/>
          <w:szCs w:val="22"/>
        </w:rPr>
        <w:t>En aquellos casos que la materia tenga una modalidad intensiva, consignar detalle de la actividad según corresponda (jornada, días)</w:t>
      </w:r>
    </w:p>
    <w:p w14:paraId="66204FF1" w14:textId="77777777" w:rsidR="00C1085F" w:rsidRPr="00DC34FC" w:rsidRDefault="00C1085F" w:rsidP="00DC34FC">
      <w:pPr>
        <w:jc w:val="both"/>
        <w:rPr>
          <w:b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048"/>
        <w:gridCol w:w="971"/>
        <w:gridCol w:w="1128"/>
        <w:gridCol w:w="1097"/>
        <w:gridCol w:w="1281"/>
        <w:gridCol w:w="1312"/>
      </w:tblGrid>
      <w:tr w:rsidR="00C1085F" w:rsidRPr="00DC34FC" w14:paraId="2E080992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3845BD73" w14:textId="77777777" w:rsidR="00C1085F" w:rsidRPr="00262907" w:rsidRDefault="7E5AE586" w:rsidP="7E5AE586">
            <w:pPr>
              <w:ind w:right="-9"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Semana</w:t>
            </w:r>
          </w:p>
        </w:tc>
        <w:tc>
          <w:tcPr>
            <w:tcW w:w="3128" w:type="dxa"/>
            <w:vAlign w:val="center"/>
          </w:tcPr>
          <w:p w14:paraId="5D883FF2" w14:textId="77777777" w:rsidR="00C1085F" w:rsidRPr="00262907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Unidad Temática</w:t>
            </w:r>
          </w:p>
        </w:tc>
        <w:tc>
          <w:tcPr>
            <w:tcW w:w="992" w:type="dxa"/>
            <w:vAlign w:val="center"/>
          </w:tcPr>
          <w:p w14:paraId="35111F96" w14:textId="77777777" w:rsidR="00C1085F" w:rsidRPr="00262907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Horas Teóricas</w:t>
            </w:r>
          </w:p>
        </w:tc>
        <w:tc>
          <w:tcPr>
            <w:tcW w:w="1153" w:type="dxa"/>
            <w:vAlign w:val="center"/>
          </w:tcPr>
          <w:p w14:paraId="095E3259" w14:textId="77777777" w:rsidR="00C1085F" w:rsidRPr="00262907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Horas Prácticas</w:t>
            </w:r>
          </w:p>
        </w:tc>
        <w:tc>
          <w:tcPr>
            <w:tcW w:w="1121" w:type="dxa"/>
            <w:vAlign w:val="center"/>
          </w:tcPr>
          <w:p w14:paraId="342D9D21" w14:textId="77777777" w:rsidR="00C1085F" w:rsidRPr="00262907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Tutorías</w:t>
            </w:r>
          </w:p>
        </w:tc>
        <w:tc>
          <w:tcPr>
            <w:tcW w:w="1311" w:type="dxa"/>
            <w:vAlign w:val="center"/>
          </w:tcPr>
          <w:p w14:paraId="286E4D37" w14:textId="77777777" w:rsidR="00C1085F" w:rsidRPr="00262907" w:rsidRDefault="7E5AE586" w:rsidP="7E5AE586">
            <w:pPr>
              <w:ind w:hanging="11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Evaluaciones</w:t>
            </w:r>
          </w:p>
        </w:tc>
        <w:tc>
          <w:tcPr>
            <w:tcW w:w="1342" w:type="dxa"/>
            <w:vAlign w:val="center"/>
          </w:tcPr>
          <w:p w14:paraId="6877A42F" w14:textId="77777777" w:rsidR="00C1085F" w:rsidRPr="00262907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Otras Actividades</w:t>
            </w:r>
          </w:p>
        </w:tc>
      </w:tr>
      <w:tr w:rsidR="00C1085F" w:rsidRPr="00DC34FC" w14:paraId="649841BE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56B20A0C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</w:t>
            </w:r>
          </w:p>
        </w:tc>
        <w:tc>
          <w:tcPr>
            <w:tcW w:w="3128" w:type="dxa"/>
            <w:vAlign w:val="center"/>
          </w:tcPr>
          <w:p w14:paraId="03928B8C" w14:textId="77777777" w:rsidR="00517E80" w:rsidRDefault="7E5AE586" w:rsidP="7E5AE586">
            <w:pPr>
              <w:spacing w:after="160" w:line="259" w:lineRule="auto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Presentación de la materia</w:t>
            </w:r>
            <w:r w:rsidR="00517E80">
              <w:rPr>
                <w:b/>
                <w:bCs/>
                <w:sz w:val="20"/>
              </w:rPr>
              <w:t>.</w:t>
            </w:r>
          </w:p>
          <w:p w14:paraId="2DBF0D7D" w14:textId="2800282B" w:rsidR="00517E80" w:rsidRPr="00517E80" w:rsidRDefault="00517E80" w:rsidP="7E5AE586">
            <w:pPr>
              <w:spacing w:after="160" w:line="259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Musulmanes</w:t>
            </w:r>
          </w:p>
        </w:tc>
        <w:tc>
          <w:tcPr>
            <w:tcW w:w="992" w:type="dxa"/>
            <w:vAlign w:val="center"/>
          </w:tcPr>
          <w:p w14:paraId="6B62F1B3" w14:textId="27A018F1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02F2C34E" w14:textId="229B9EA5" w:rsidR="00C1085F" w:rsidRPr="00262907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680A4E5D" w14:textId="639B7C46" w:rsidR="00C1085F" w:rsidRPr="00262907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19219836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296FEF7D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18F999B5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7144751B" w14:textId="0B73D5B3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2</w:t>
            </w:r>
          </w:p>
        </w:tc>
        <w:tc>
          <w:tcPr>
            <w:tcW w:w="3128" w:type="dxa"/>
            <w:vAlign w:val="center"/>
          </w:tcPr>
          <w:p w14:paraId="7194DBDC" w14:textId="3DEC5B9C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Musulmanes</w:t>
            </w:r>
          </w:p>
        </w:tc>
        <w:tc>
          <w:tcPr>
            <w:tcW w:w="992" w:type="dxa"/>
            <w:vAlign w:val="center"/>
          </w:tcPr>
          <w:p w14:paraId="769D0D3C" w14:textId="771CDF72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6692CFFF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49B4EC17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36FEB5B0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30D7AA69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5FCD5EC4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0B778152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3128" w:type="dxa"/>
            <w:vAlign w:val="center"/>
          </w:tcPr>
          <w:p w14:paraId="7196D064" w14:textId="21C38B10" w:rsidR="00517E80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Estética amerindia</w:t>
            </w:r>
          </w:p>
        </w:tc>
        <w:tc>
          <w:tcPr>
            <w:tcW w:w="992" w:type="dxa"/>
            <w:vAlign w:val="center"/>
          </w:tcPr>
          <w:p w14:paraId="34FF1C98" w14:textId="468A515A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57F8E6BD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2EC92046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6BD18F9B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238601FE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2598DEE6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279935FF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4</w:t>
            </w:r>
          </w:p>
        </w:tc>
        <w:tc>
          <w:tcPr>
            <w:tcW w:w="3128" w:type="dxa"/>
            <w:vAlign w:val="center"/>
          </w:tcPr>
          <w:p w14:paraId="435FBB11" w14:textId="77777777" w:rsidR="00C1085F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 Nuevo Mundo. Encuentro de culturas</w:t>
            </w:r>
          </w:p>
          <w:p w14:paraId="0F3CABC7" w14:textId="20EF5873" w:rsidR="00517E80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México: Templo fortaleza</w:t>
            </w:r>
          </w:p>
        </w:tc>
        <w:tc>
          <w:tcPr>
            <w:tcW w:w="992" w:type="dxa"/>
            <w:vAlign w:val="center"/>
          </w:tcPr>
          <w:p w14:paraId="5B08B5D1" w14:textId="190AAE5E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79EED169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03237E7B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4B1F511A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65F9C3DC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78941E47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44240AAE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5</w:t>
            </w:r>
          </w:p>
        </w:tc>
        <w:tc>
          <w:tcPr>
            <w:tcW w:w="3128" w:type="dxa"/>
            <w:vAlign w:val="center"/>
          </w:tcPr>
          <w:p w14:paraId="5023141B" w14:textId="3743D7DB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México: primeras catedrales. Barroco</w:t>
            </w:r>
          </w:p>
        </w:tc>
        <w:tc>
          <w:tcPr>
            <w:tcW w:w="992" w:type="dxa"/>
            <w:vAlign w:val="center"/>
          </w:tcPr>
          <w:p w14:paraId="1F3B1409" w14:textId="290D3FD3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1EC0FE96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19C3B5B8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1A965116" w14:textId="2D08ED69" w:rsidR="00C1085F" w:rsidRPr="00262907" w:rsidRDefault="000B2F5A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Primer informe de avance del Trabajo Práctico</w:t>
            </w:r>
          </w:p>
        </w:tc>
        <w:tc>
          <w:tcPr>
            <w:tcW w:w="1342" w:type="dxa"/>
            <w:vAlign w:val="center"/>
          </w:tcPr>
          <w:p w14:paraId="7DF4E37C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29B4EA11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1B87E3DE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6</w:t>
            </w:r>
          </w:p>
        </w:tc>
        <w:tc>
          <w:tcPr>
            <w:tcW w:w="3128" w:type="dxa"/>
            <w:vAlign w:val="center"/>
          </w:tcPr>
          <w:p w14:paraId="44FB30F8" w14:textId="4DA361DB" w:rsidR="00517E80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Perú: centros españolizados</w:t>
            </w:r>
          </w:p>
        </w:tc>
        <w:tc>
          <w:tcPr>
            <w:tcW w:w="992" w:type="dxa"/>
            <w:vAlign w:val="center"/>
          </w:tcPr>
          <w:p w14:paraId="1DA6542E" w14:textId="7DFF93CB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78730929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72369FFD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42C6D796" w14:textId="2BE8D9B5" w:rsidR="00C1085F" w:rsidRPr="00262907" w:rsidRDefault="00C1085F" w:rsidP="7E5AE586">
            <w:pPr>
              <w:rPr>
                <w:b/>
                <w:bCs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6E1831B3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75697EEC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109B8484" w14:textId="42108D05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7</w:t>
            </w:r>
          </w:p>
        </w:tc>
        <w:tc>
          <w:tcPr>
            <w:tcW w:w="3128" w:type="dxa"/>
            <w:vAlign w:val="center"/>
          </w:tcPr>
          <w:p w14:paraId="54E11D2A" w14:textId="0ECF4AAF" w:rsidR="00C1085F" w:rsidRPr="00262907" w:rsidRDefault="00517E80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Perú y Bolivia: centros hispano - aborígenes</w:t>
            </w:r>
          </w:p>
        </w:tc>
        <w:tc>
          <w:tcPr>
            <w:tcW w:w="992" w:type="dxa"/>
            <w:vAlign w:val="center"/>
          </w:tcPr>
          <w:p w14:paraId="31126E5D" w14:textId="3D26BB86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12D6043B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4F09BBC3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49E398E2" w14:textId="21CA24CB" w:rsidR="00C1085F" w:rsidRPr="00262907" w:rsidRDefault="00C1085F" w:rsidP="7E5AE586">
            <w:pPr>
              <w:rPr>
                <w:b/>
                <w:bCs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16287F21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44B0A208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03853697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8</w:t>
            </w:r>
          </w:p>
        </w:tc>
        <w:tc>
          <w:tcPr>
            <w:tcW w:w="3128" w:type="dxa"/>
            <w:vAlign w:val="center"/>
          </w:tcPr>
          <w:p w14:paraId="5BE93A62" w14:textId="05300F01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Portugal y Brasil</w:t>
            </w:r>
          </w:p>
        </w:tc>
        <w:tc>
          <w:tcPr>
            <w:tcW w:w="992" w:type="dxa"/>
            <w:vAlign w:val="center"/>
          </w:tcPr>
          <w:p w14:paraId="384BA73E" w14:textId="18A2A5D6" w:rsidR="00C1085F" w:rsidRPr="00262907" w:rsidRDefault="00517E80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498A3137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2255218A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0B4020A7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1D7B270A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2B2B7304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089009E4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9</w:t>
            </w:r>
          </w:p>
        </w:tc>
        <w:tc>
          <w:tcPr>
            <w:tcW w:w="3128" w:type="dxa"/>
            <w:vAlign w:val="center"/>
          </w:tcPr>
          <w:p w14:paraId="4F904CB7" w14:textId="7FF266C1" w:rsidR="00C1085F" w:rsidRPr="00262907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Misiones jesuíticas</w:t>
            </w:r>
          </w:p>
        </w:tc>
        <w:tc>
          <w:tcPr>
            <w:tcW w:w="992" w:type="dxa"/>
            <w:vAlign w:val="center"/>
          </w:tcPr>
          <w:p w14:paraId="06971CD3" w14:textId="5B5154D2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19690B57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161CCFE9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5F96A722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5B95CD12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5D369756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446DE71A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10</w:t>
            </w:r>
          </w:p>
        </w:tc>
        <w:tc>
          <w:tcPr>
            <w:tcW w:w="3128" w:type="dxa"/>
            <w:vAlign w:val="center"/>
          </w:tcPr>
          <w:p w14:paraId="5220BBB2" w14:textId="47DC7C53" w:rsidR="00C1085F" w:rsidRPr="00262907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Buenos Aires: Etapa fundacional a desarrollo de los primeros espacios urbanos </w:t>
            </w:r>
          </w:p>
        </w:tc>
        <w:tc>
          <w:tcPr>
            <w:tcW w:w="992" w:type="dxa"/>
            <w:vAlign w:val="center"/>
          </w:tcPr>
          <w:p w14:paraId="13CB595B" w14:textId="0D82582E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16A7A7EB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5C5517F6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2FC17F8B" w14:textId="4A88A278" w:rsidR="00C1085F" w:rsidRPr="00262907" w:rsidRDefault="000B2F5A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Primer informe de avance del Trabajo Práctico</w:t>
            </w:r>
          </w:p>
        </w:tc>
        <w:tc>
          <w:tcPr>
            <w:tcW w:w="1342" w:type="dxa"/>
            <w:vAlign w:val="center"/>
          </w:tcPr>
          <w:p w14:paraId="0A4F7224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4737E36C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735DA4F4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11</w:t>
            </w:r>
          </w:p>
        </w:tc>
        <w:tc>
          <w:tcPr>
            <w:tcW w:w="3128" w:type="dxa"/>
            <w:vAlign w:val="center"/>
          </w:tcPr>
          <w:p w14:paraId="5AE48A43" w14:textId="45CF038D" w:rsidR="00C1085F" w:rsidRPr="00262907" w:rsidRDefault="00C1085F" w:rsidP="7E5AE586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F40DEB" w14:textId="31598B30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5979A16A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6C5F8BFC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31C80D58" w14:textId="77777777" w:rsidR="00C1085F" w:rsidRDefault="000B2F5A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Parcial</w:t>
            </w:r>
          </w:p>
          <w:p w14:paraId="450EA2D7" w14:textId="62B4A9A1" w:rsidR="000B2F5A" w:rsidRPr="00262907" w:rsidRDefault="000B2F5A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escrito</w:t>
            </w:r>
          </w:p>
        </w:tc>
        <w:tc>
          <w:tcPr>
            <w:tcW w:w="1342" w:type="dxa"/>
            <w:vAlign w:val="center"/>
          </w:tcPr>
          <w:p w14:paraId="3DD355C9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4B73E586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48DF98D7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12</w:t>
            </w:r>
          </w:p>
        </w:tc>
        <w:tc>
          <w:tcPr>
            <w:tcW w:w="3128" w:type="dxa"/>
            <w:vAlign w:val="center"/>
          </w:tcPr>
          <w:p w14:paraId="474DE2CD" w14:textId="77777777" w:rsidR="000B2F5A" w:rsidRPr="00262907" w:rsidRDefault="000B2F5A" w:rsidP="000B2F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Buenos Aires: neoclasicismo al desarrollo de edificios públicos</w:t>
            </w:r>
          </w:p>
          <w:p w14:paraId="1A81F0B1" w14:textId="6C5A7D83" w:rsidR="00C1085F" w:rsidRPr="00262907" w:rsidRDefault="00C1085F" w:rsidP="7E5AE586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17AAFBA" w14:textId="2C368AF8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734E9934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72C83B79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121FD38A" w14:textId="5B64E013" w:rsidR="00C1085F" w:rsidRPr="00262907" w:rsidRDefault="000B2F5A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Entrega trabajos prácticos</w:t>
            </w:r>
          </w:p>
        </w:tc>
        <w:tc>
          <w:tcPr>
            <w:tcW w:w="1342" w:type="dxa"/>
            <w:vAlign w:val="center"/>
          </w:tcPr>
          <w:p w14:paraId="1FE2DD96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39F18D26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5D0116D1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13</w:t>
            </w:r>
          </w:p>
        </w:tc>
        <w:tc>
          <w:tcPr>
            <w:tcW w:w="3128" w:type="dxa"/>
            <w:vAlign w:val="center"/>
          </w:tcPr>
          <w:p w14:paraId="27357532" w14:textId="12029C0E" w:rsidR="00C1085F" w:rsidRPr="00262907" w:rsidRDefault="000B2F5A" w:rsidP="000B2F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Pintura argentina</w:t>
            </w:r>
          </w:p>
        </w:tc>
        <w:tc>
          <w:tcPr>
            <w:tcW w:w="992" w:type="dxa"/>
            <w:vAlign w:val="center"/>
          </w:tcPr>
          <w:p w14:paraId="07F023C8" w14:textId="4A7F57A7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442648B8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2C70579F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74869460" w14:textId="6F3E8226" w:rsidR="00C1085F" w:rsidRPr="00262907" w:rsidRDefault="00C1085F" w:rsidP="7E5AE586">
            <w:pPr>
              <w:rPr>
                <w:b/>
                <w:bCs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187F57B8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4E1E336A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0F953182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14</w:t>
            </w:r>
          </w:p>
        </w:tc>
        <w:tc>
          <w:tcPr>
            <w:tcW w:w="3128" w:type="dxa"/>
            <w:vAlign w:val="center"/>
          </w:tcPr>
          <w:p w14:paraId="1BA32C09" w14:textId="0D5021BF" w:rsidR="7E5AE586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Pintura argentina</w:t>
            </w:r>
          </w:p>
        </w:tc>
        <w:tc>
          <w:tcPr>
            <w:tcW w:w="992" w:type="dxa"/>
            <w:vAlign w:val="center"/>
          </w:tcPr>
          <w:p w14:paraId="46ABBD8F" w14:textId="130656A5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3161BECC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09BE7E1F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5C8C6B09" w14:textId="047B5BB5" w:rsidR="00C1085F" w:rsidRPr="00262907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3382A365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33CFEC6B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423D4B9D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15</w:t>
            </w:r>
          </w:p>
        </w:tc>
        <w:tc>
          <w:tcPr>
            <w:tcW w:w="3128" w:type="dxa"/>
            <w:vAlign w:val="center"/>
          </w:tcPr>
          <w:p w14:paraId="4E34C98E" w14:textId="562B55B5" w:rsidR="7E5AE586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Pintura americana</w:t>
            </w:r>
          </w:p>
        </w:tc>
        <w:tc>
          <w:tcPr>
            <w:tcW w:w="992" w:type="dxa"/>
            <w:vAlign w:val="center"/>
          </w:tcPr>
          <w:p w14:paraId="62199465" w14:textId="14065ED6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3B34AB96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7E229615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50895670" w14:textId="60F175CC" w:rsidR="00C1085F" w:rsidRPr="00262907" w:rsidRDefault="00C1085F" w:rsidP="7E5AE586">
            <w:pPr>
              <w:rPr>
                <w:b/>
                <w:bCs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38C1F859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0EB5E791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632BF140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16</w:t>
            </w:r>
          </w:p>
        </w:tc>
        <w:tc>
          <w:tcPr>
            <w:tcW w:w="3128" w:type="dxa"/>
            <w:vAlign w:val="center"/>
          </w:tcPr>
          <w:p w14:paraId="0DF40BE9" w14:textId="77777777" w:rsidR="00C1085F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España</w:t>
            </w:r>
          </w:p>
          <w:p w14:paraId="0C8FE7CE" w14:textId="1925256A" w:rsidR="000B2F5A" w:rsidRPr="00262907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Exposiciones</w:t>
            </w:r>
          </w:p>
        </w:tc>
        <w:tc>
          <w:tcPr>
            <w:tcW w:w="992" w:type="dxa"/>
            <w:vAlign w:val="center"/>
          </w:tcPr>
          <w:p w14:paraId="41004F19" w14:textId="75342A3E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7DE11871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659572C8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797E50C6" w14:textId="7801591A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Exposición oral</w:t>
            </w:r>
            <w:r w:rsidR="00602172">
              <w:rPr>
                <w:b/>
                <w:bCs/>
                <w:sz w:val="20"/>
              </w:rPr>
              <w:t xml:space="preserve"> de trabajo práctico</w:t>
            </w:r>
          </w:p>
        </w:tc>
        <w:tc>
          <w:tcPr>
            <w:tcW w:w="1342" w:type="dxa"/>
            <w:vAlign w:val="center"/>
          </w:tcPr>
          <w:p w14:paraId="7B04FA47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111B77A1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5DA96121" w14:textId="77777777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17</w:t>
            </w:r>
          </w:p>
        </w:tc>
        <w:tc>
          <w:tcPr>
            <w:tcW w:w="3128" w:type="dxa"/>
            <w:vAlign w:val="center"/>
          </w:tcPr>
          <w:p w14:paraId="41191D2A" w14:textId="77777777" w:rsidR="00C1085F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España</w:t>
            </w:r>
          </w:p>
          <w:p w14:paraId="568C698B" w14:textId="1011845F" w:rsidR="000B2F5A" w:rsidRPr="00262907" w:rsidRDefault="000B2F5A" w:rsidP="7E5AE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Exposiciones</w:t>
            </w:r>
          </w:p>
        </w:tc>
        <w:tc>
          <w:tcPr>
            <w:tcW w:w="992" w:type="dxa"/>
            <w:vAlign w:val="center"/>
          </w:tcPr>
          <w:p w14:paraId="1A939487" w14:textId="381A3DA2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4EFB2DE3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047635C0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30DCCCAD" w14:textId="10C5C729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Exposición oral</w:t>
            </w:r>
            <w:r w:rsidR="00602172">
              <w:rPr>
                <w:b/>
                <w:bCs/>
                <w:sz w:val="20"/>
              </w:rPr>
              <w:t xml:space="preserve"> de trabajo práctico</w:t>
            </w:r>
          </w:p>
        </w:tc>
        <w:tc>
          <w:tcPr>
            <w:tcW w:w="1342" w:type="dxa"/>
            <w:vAlign w:val="center"/>
          </w:tcPr>
          <w:p w14:paraId="36AF6883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  <w:tr w:rsidR="00C1085F" w:rsidRPr="00DC34FC" w14:paraId="526D80A2" w14:textId="77777777" w:rsidTr="7E5AE586">
        <w:trPr>
          <w:trHeight w:val="397"/>
        </w:trPr>
        <w:tc>
          <w:tcPr>
            <w:tcW w:w="808" w:type="dxa"/>
            <w:vAlign w:val="center"/>
          </w:tcPr>
          <w:p w14:paraId="5D9857E1" w14:textId="7B809CEF" w:rsidR="00C1085F" w:rsidRPr="00262907" w:rsidRDefault="7E5AE586" w:rsidP="7E5AE586">
            <w:pPr>
              <w:ind w:hanging="142"/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18</w:t>
            </w:r>
          </w:p>
        </w:tc>
        <w:tc>
          <w:tcPr>
            <w:tcW w:w="3128" w:type="dxa"/>
            <w:vAlign w:val="center"/>
          </w:tcPr>
          <w:p w14:paraId="54C529ED" w14:textId="56E3FF78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Cierre de la materia</w:t>
            </w:r>
          </w:p>
        </w:tc>
        <w:tc>
          <w:tcPr>
            <w:tcW w:w="992" w:type="dxa"/>
            <w:vAlign w:val="center"/>
          </w:tcPr>
          <w:p w14:paraId="1C0157D6" w14:textId="4E493312" w:rsidR="00C1085F" w:rsidRPr="00262907" w:rsidRDefault="7E5AE586" w:rsidP="7E5AE586">
            <w:pPr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1D5042C0" w14:textId="229B9EA5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783C8A95" w14:textId="639B7C46" w:rsidR="7E5AE586" w:rsidRDefault="7E5AE586" w:rsidP="7E5AE586">
            <w:pPr>
              <w:jc w:val="center"/>
              <w:rPr>
                <w:b/>
                <w:bCs/>
                <w:sz w:val="20"/>
              </w:rPr>
            </w:pPr>
            <w:r w:rsidRPr="7E5AE586">
              <w:rPr>
                <w:b/>
                <w:bCs/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14:paraId="7CBEED82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6E36661F" w14:textId="77777777" w:rsidR="00C1085F" w:rsidRPr="00262907" w:rsidRDefault="00C1085F" w:rsidP="00EB49AD">
            <w:pPr>
              <w:rPr>
                <w:b/>
                <w:sz w:val="20"/>
              </w:rPr>
            </w:pPr>
          </w:p>
        </w:tc>
      </w:tr>
    </w:tbl>
    <w:p w14:paraId="38645DC7" w14:textId="77777777" w:rsidR="00C1085F" w:rsidRPr="00DC34FC" w:rsidRDefault="00C1085F" w:rsidP="00874386">
      <w:pPr>
        <w:jc w:val="both"/>
        <w:rPr>
          <w:b/>
          <w:sz w:val="22"/>
          <w:szCs w:val="22"/>
        </w:rPr>
      </w:pPr>
    </w:p>
    <w:p w14:paraId="135E58C4" w14:textId="77777777" w:rsidR="00C1085F" w:rsidRPr="00DC34FC" w:rsidRDefault="00C1085F" w:rsidP="00874386">
      <w:pPr>
        <w:jc w:val="both"/>
        <w:rPr>
          <w:b/>
          <w:sz w:val="22"/>
          <w:szCs w:val="22"/>
        </w:rPr>
      </w:pPr>
    </w:p>
    <w:p w14:paraId="06FB65B6" w14:textId="77777777" w:rsidR="00C1085F" w:rsidRDefault="00C1085F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OTROS REQUISITOS PARA </w:t>
      </w:r>
      <w:smartTag w:uri="urn:schemas-microsoft-com:office:smarttags" w:element="PersonName">
        <w:smartTagPr>
          <w:attr w:name="ProductID" w:val="LA APROBACIￓN DE"/>
        </w:smartTagPr>
        <w:smartTag w:uri="urn:schemas-microsoft-com:office:smarttags" w:element="PersonName">
          <w:smartTagPr>
            <w:attr w:name="ProductID" w:val="LA APROBACIￓN"/>
          </w:smartTagPr>
          <w:r w:rsidRPr="7E5AE586">
            <w:rPr>
              <w:b/>
              <w:bCs/>
              <w:sz w:val="22"/>
              <w:szCs w:val="22"/>
            </w:rPr>
            <w:t>LA APROBACIÓN</w:t>
          </w:r>
        </w:smartTag>
        <w:r w:rsidRPr="7E5AE586">
          <w:rPr>
            <w:b/>
            <w:bCs/>
            <w:sz w:val="22"/>
            <w:szCs w:val="22"/>
          </w:rPr>
          <w:t xml:space="preserve"> DE</w:t>
        </w:r>
      </w:smartTag>
      <w:r w:rsidRPr="7E5AE586">
        <w:rPr>
          <w:b/>
          <w:bC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MATERIA"/>
        </w:smartTagPr>
        <w:r w:rsidRPr="7E5AE586">
          <w:rPr>
            <w:b/>
            <w:bCs/>
            <w:sz w:val="22"/>
            <w:szCs w:val="22"/>
          </w:rPr>
          <w:t>LA MATERIA</w:t>
        </w:r>
      </w:smartTag>
    </w:p>
    <w:p w14:paraId="62EBF9A1" w14:textId="77777777" w:rsidR="00C1085F" w:rsidRDefault="00C1085F" w:rsidP="00826621">
      <w:pPr>
        <w:jc w:val="both"/>
        <w:rPr>
          <w:b/>
          <w:sz w:val="22"/>
          <w:szCs w:val="22"/>
        </w:rPr>
      </w:pPr>
    </w:p>
    <w:p w14:paraId="0CEEF0BD" w14:textId="77777777" w:rsidR="00C1085F" w:rsidRPr="00DC34FC" w:rsidRDefault="7E5AE586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>FIRMA DE DOCENTES:</w:t>
      </w:r>
    </w:p>
    <w:p w14:paraId="0C6C2CD5" w14:textId="77777777" w:rsidR="00C1085F" w:rsidRPr="00DC34FC" w:rsidRDefault="00C1085F" w:rsidP="00AC2B31">
      <w:pPr>
        <w:jc w:val="both"/>
        <w:rPr>
          <w:b/>
          <w:sz w:val="22"/>
          <w:szCs w:val="22"/>
        </w:rPr>
      </w:pPr>
    </w:p>
    <w:p w14:paraId="0CE40A9F" w14:textId="77777777" w:rsidR="00C1085F" w:rsidRPr="00DC34FC" w:rsidRDefault="00C1085F" w:rsidP="7E5AE586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7E5AE586">
        <w:rPr>
          <w:b/>
          <w:bCs/>
          <w:sz w:val="22"/>
          <w:szCs w:val="22"/>
        </w:rPr>
        <w:t xml:space="preserve">FIRMA DEL DIRECTOR DE </w:t>
      </w:r>
      <w:smartTag w:uri="urn:schemas-microsoft-com:office:smarttags" w:element="PersonName">
        <w:smartTagPr>
          <w:attr w:name="ProductID" w:val="LA CARRERA"/>
        </w:smartTagPr>
        <w:r w:rsidRPr="7E5AE586">
          <w:rPr>
            <w:b/>
            <w:bCs/>
            <w:sz w:val="22"/>
            <w:szCs w:val="22"/>
          </w:rPr>
          <w:t>LA CARRERA</w:t>
        </w:r>
      </w:smartTag>
    </w:p>
    <w:sectPr w:rsidR="00C1085F" w:rsidRPr="00DC34FC" w:rsidSect="00DC34FC">
      <w:footerReference w:type="even" r:id="rId8"/>
      <w:footerReference w:type="default" r:id="rId9"/>
      <w:pgSz w:w="11906" w:h="16838" w:code="9"/>
      <w:pgMar w:top="1418" w:right="1133" w:bottom="1418" w:left="1134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46A6" w14:textId="77777777" w:rsidR="00C02DBA" w:rsidRDefault="00C02DBA">
      <w:r>
        <w:separator/>
      </w:r>
    </w:p>
  </w:endnote>
  <w:endnote w:type="continuationSeparator" w:id="0">
    <w:p w14:paraId="5391DFE2" w14:textId="77777777" w:rsidR="00C02DBA" w:rsidRDefault="00C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1085F" w:rsidRDefault="00C1085F" w:rsidP="00A22D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9E88E4" w14:textId="77777777" w:rsidR="00C1085F" w:rsidRDefault="00C1085F" w:rsidP="001352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C1085F" w:rsidRDefault="00C1085F" w:rsidP="00A22D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2CF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F07D11E" w14:textId="77777777" w:rsidR="00C1085F" w:rsidRDefault="00C1085F" w:rsidP="0013522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13405" w14:textId="77777777" w:rsidR="00C02DBA" w:rsidRDefault="00C02DBA">
      <w:r>
        <w:separator/>
      </w:r>
    </w:p>
  </w:footnote>
  <w:footnote w:type="continuationSeparator" w:id="0">
    <w:p w14:paraId="52DD9A91" w14:textId="77777777" w:rsidR="00C02DBA" w:rsidRDefault="00C0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D3F"/>
    <w:multiLevelType w:val="hybridMultilevel"/>
    <w:tmpl w:val="306ACF12"/>
    <w:lvl w:ilvl="0" w:tplc="8BF80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E4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A7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65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4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0A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A2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4A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89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401D"/>
    <w:multiLevelType w:val="hybridMultilevel"/>
    <w:tmpl w:val="D35E4BFC"/>
    <w:lvl w:ilvl="0" w:tplc="59D4B0E6">
      <w:start w:val="1"/>
      <w:numFmt w:val="lowerLetter"/>
      <w:lvlText w:val="%1."/>
      <w:lvlJc w:val="left"/>
      <w:pPr>
        <w:ind w:left="720" w:hanging="360"/>
      </w:pPr>
    </w:lvl>
    <w:lvl w:ilvl="1" w:tplc="EB06DA96">
      <w:start w:val="1"/>
      <w:numFmt w:val="lowerLetter"/>
      <w:lvlText w:val="%2."/>
      <w:lvlJc w:val="left"/>
      <w:pPr>
        <w:ind w:left="1440" w:hanging="360"/>
      </w:pPr>
    </w:lvl>
    <w:lvl w:ilvl="2" w:tplc="5A7010B4">
      <w:start w:val="1"/>
      <w:numFmt w:val="lowerRoman"/>
      <w:lvlText w:val="%3."/>
      <w:lvlJc w:val="right"/>
      <w:pPr>
        <w:ind w:left="2160" w:hanging="180"/>
      </w:pPr>
    </w:lvl>
    <w:lvl w:ilvl="3" w:tplc="47667FEA">
      <w:start w:val="1"/>
      <w:numFmt w:val="decimal"/>
      <w:lvlText w:val="%4."/>
      <w:lvlJc w:val="left"/>
      <w:pPr>
        <w:ind w:left="2880" w:hanging="360"/>
      </w:pPr>
    </w:lvl>
    <w:lvl w:ilvl="4" w:tplc="A128156C">
      <w:start w:val="1"/>
      <w:numFmt w:val="lowerLetter"/>
      <w:lvlText w:val="%5."/>
      <w:lvlJc w:val="left"/>
      <w:pPr>
        <w:ind w:left="3600" w:hanging="360"/>
      </w:pPr>
    </w:lvl>
    <w:lvl w:ilvl="5" w:tplc="1050298A">
      <w:start w:val="1"/>
      <w:numFmt w:val="lowerRoman"/>
      <w:lvlText w:val="%6."/>
      <w:lvlJc w:val="right"/>
      <w:pPr>
        <w:ind w:left="4320" w:hanging="180"/>
      </w:pPr>
    </w:lvl>
    <w:lvl w:ilvl="6" w:tplc="F1C6EAAE">
      <w:start w:val="1"/>
      <w:numFmt w:val="decimal"/>
      <w:lvlText w:val="%7."/>
      <w:lvlJc w:val="left"/>
      <w:pPr>
        <w:ind w:left="5040" w:hanging="360"/>
      </w:pPr>
    </w:lvl>
    <w:lvl w:ilvl="7" w:tplc="AC7A3B96">
      <w:start w:val="1"/>
      <w:numFmt w:val="lowerLetter"/>
      <w:lvlText w:val="%8."/>
      <w:lvlJc w:val="left"/>
      <w:pPr>
        <w:ind w:left="5760" w:hanging="360"/>
      </w:pPr>
    </w:lvl>
    <w:lvl w:ilvl="8" w:tplc="7B26D2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3F84"/>
    <w:multiLevelType w:val="hybridMultilevel"/>
    <w:tmpl w:val="F0F6B13A"/>
    <w:lvl w:ilvl="0" w:tplc="A3F6B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83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A3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CD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0A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82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49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2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28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2A62"/>
    <w:multiLevelType w:val="hybridMultilevel"/>
    <w:tmpl w:val="769CB11A"/>
    <w:lvl w:ilvl="0" w:tplc="B0F054CA">
      <w:start w:val="1"/>
      <w:numFmt w:val="lowerLetter"/>
      <w:lvlText w:val="%1."/>
      <w:lvlJc w:val="left"/>
      <w:pPr>
        <w:ind w:left="720" w:hanging="360"/>
      </w:pPr>
    </w:lvl>
    <w:lvl w:ilvl="1" w:tplc="62942722">
      <w:start w:val="1"/>
      <w:numFmt w:val="lowerLetter"/>
      <w:lvlText w:val="%2."/>
      <w:lvlJc w:val="left"/>
      <w:pPr>
        <w:ind w:left="1440" w:hanging="360"/>
      </w:pPr>
    </w:lvl>
    <w:lvl w:ilvl="2" w:tplc="BF40B390">
      <w:start w:val="1"/>
      <w:numFmt w:val="lowerRoman"/>
      <w:lvlText w:val="%3."/>
      <w:lvlJc w:val="right"/>
      <w:pPr>
        <w:ind w:left="2160" w:hanging="180"/>
      </w:pPr>
    </w:lvl>
    <w:lvl w:ilvl="3" w:tplc="27427BF4">
      <w:start w:val="1"/>
      <w:numFmt w:val="decimal"/>
      <w:lvlText w:val="%4."/>
      <w:lvlJc w:val="left"/>
      <w:pPr>
        <w:ind w:left="2880" w:hanging="360"/>
      </w:pPr>
    </w:lvl>
    <w:lvl w:ilvl="4" w:tplc="E082935A">
      <w:start w:val="1"/>
      <w:numFmt w:val="lowerLetter"/>
      <w:lvlText w:val="%5."/>
      <w:lvlJc w:val="left"/>
      <w:pPr>
        <w:ind w:left="3600" w:hanging="360"/>
      </w:pPr>
    </w:lvl>
    <w:lvl w:ilvl="5" w:tplc="789A4AC4">
      <w:start w:val="1"/>
      <w:numFmt w:val="lowerRoman"/>
      <w:lvlText w:val="%6."/>
      <w:lvlJc w:val="right"/>
      <w:pPr>
        <w:ind w:left="4320" w:hanging="180"/>
      </w:pPr>
    </w:lvl>
    <w:lvl w:ilvl="6" w:tplc="C82823D0">
      <w:start w:val="1"/>
      <w:numFmt w:val="decimal"/>
      <w:lvlText w:val="%7."/>
      <w:lvlJc w:val="left"/>
      <w:pPr>
        <w:ind w:left="5040" w:hanging="360"/>
      </w:pPr>
    </w:lvl>
    <w:lvl w:ilvl="7" w:tplc="26F03E4A">
      <w:start w:val="1"/>
      <w:numFmt w:val="lowerLetter"/>
      <w:lvlText w:val="%8."/>
      <w:lvlJc w:val="left"/>
      <w:pPr>
        <w:ind w:left="5760" w:hanging="360"/>
      </w:pPr>
    </w:lvl>
    <w:lvl w:ilvl="8" w:tplc="1CCC294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0143"/>
    <w:multiLevelType w:val="hybridMultilevel"/>
    <w:tmpl w:val="1EECB56C"/>
    <w:lvl w:ilvl="0" w:tplc="A078945C">
      <w:start w:val="1"/>
      <w:numFmt w:val="lowerLetter"/>
      <w:lvlText w:val="%1."/>
      <w:lvlJc w:val="left"/>
      <w:pPr>
        <w:ind w:left="720" w:hanging="360"/>
      </w:pPr>
    </w:lvl>
    <w:lvl w:ilvl="1" w:tplc="1EE494C0">
      <w:start w:val="1"/>
      <w:numFmt w:val="lowerLetter"/>
      <w:lvlText w:val="%2."/>
      <w:lvlJc w:val="left"/>
      <w:pPr>
        <w:ind w:left="1440" w:hanging="360"/>
      </w:pPr>
    </w:lvl>
    <w:lvl w:ilvl="2" w:tplc="00D42BF8">
      <w:start w:val="1"/>
      <w:numFmt w:val="lowerRoman"/>
      <w:lvlText w:val="%3."/>
      <w:lvlJc w:val="right"/>
      <w:pPr>
        <w:ind w:left="2160" w:hanging="180"/>
      </w:pPr>
    </w:lvl>
    <w:lvl w:ilvl="3" w:tplc="31E46388">
      <w:start w:val="1"/>
      <w:numFmt w:val="decimal"/>
      <w:lvlText w:val="%4."/>
      <w:lvlJc w:val="left"/>
      <w:pPr>
        <w:ind w:left="2880" w:hanging="360"/>
      </w:pPr>
    </w:lvl>
    <w:lvl w:ilvl="4" w:tplc="B26EDD94">
      <w:start w:val="1"/>
      <w:numFmt w:val="lowerLetter"/>
      <w:lvlText w:val="%5."/>
      <w:lvlJc w:val="left"/>
      <w:pPr>
        <w:ind w:left="3600" w:hanging="360"/>
      </w:pPr>
    </w:lvl>
    <w:lvl w:ilvl="5" w:tplc="1724381C">
      <w:start w:val="1"/>
      <w:numFmt w:val="lowerRoman"/>
      <w:lvlText w:val="%6."/>
      <w:lvlJc w:val="right"/>
      <w:pPr>
        <w:ind w:left="4320" w:hanging="180"/>
      </w:pPr>
    </w:lvl>
    <w:lvl w:ilvl="6" w:tplc="0686943E">
      <w:start w:val="1"/>
      <w:numFmt w:val="decimal"/>
      <w:lvlText w:val="%7."/>
      <w:lvlJc w:val="left"/>
      <w:pPr>
        <w:ind w:left="5040" w:hanging="360"/>
      </w:pPr>
    </w:lvl>
    <w:lvl w:ilvl="7" w:tplc="B568D5EE">
      <w:start w:val="1"/>
      <w:numFmt w:val="lowerLetter"/>
      <w:lvlText w:val="%8."/>
      <w:lvlJc w:val="left"/>
      <w:pPr>
        <w:ind w:left="5760" w:hanging="360"/>
      </w:pPr>
    </w:lvl>
    <w:lvl w:ilvl="8" w:tplc="8BACC9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E704F"/>
    <w:multiLevelType w:val="hybridMultilevel"/>
    <w:tmpl w:val="A56CC440"/>
    <w:lvl w:ilvl="0" w:tplc="6BFAE6E8">
      <w:start w:val="1"/>
      <w:numFmt w:val="decimal"/>
      <w:lvlText w:val="%1."/>
      <w:lvlJc w:val="left"/>
      <w:pPr>
        <w:ind w:left="720" w:hanging="360"/>
      </w:pPr>
    </w:lvl>
    <w:lvl w:ilvl="1" w:tplc="13028110">
      <w:start w:val="1"/>
      <w:numFmt w:val="lowerLetter"/>
      <w:lvlText w:val="%2."/>
      <w:lvlJc w:val="left"/>
      <w:pPr>
        <w:ind w:left="1440" w:hanging="360"/>
      </w:pPr>
    </w:lvl>
    <w:lvl w:ilvl="2" w:tplc="E4A2CA20">
      <w:start w:val="1"/>
      <w:numFmt w:val="lowerRoman"/>
      <w:lvlText w:val="%3."/>
      <w:lvlJc w:val="right"/>
      <w:pPr>
        <w:ind w:left="2160" w:hanging="180"/>
      </w:pPr>
    </w:lvl>
    <w:lvl w:ilvl="3" w:tplc="AF90A7CE">
      <w:start w:val="1"/>
      <w:numFmt w:val="decimal"/>
      <w:lvlText w:val="%4."/>
      <w:lvlJc w:val="left"/>
      <w:pPr>
        <w:ind w:left="2880" w:hanging="360"/>
      </w:pPr>
    </w:lvl>
    <w:lvl w:ilvl="4" w:tplc="2F646FDE">
      <w:start w:val="1"/>
      <w:numFmt w:val="lowerLetter"/>
      <w:lvlText w:val="%5."/>
      <w:lvlJc w:val="left"/>
      <w:pPr>
        <w:ind w:left="3600" w:hanging="360"/>
      </w:pPr>
    </w:lvl>
    <w:lvl w:ilvl="5" w:tplc="22D465CC">
      <w:start w:val="1"/>
      <w:numFmt w:val="lowerRoman"/>
      <w:lvlText w:val="%6."/>
      <w:lvlJc w:val="right"/>
      <w:pPr>
        <w:ind w:left="4320" w:hanging="180"/>
      </w:pPr>
    </w:lvl>
    <w:lvl w:ilvl="6" w:tplc="97CA93DA">
      <w:start w:val="1"/>
      <w:numFmt w:val="decimal"/>
      <w:lvlText w:val="%7."/>
      <w:lvlJc w:val="left"/>
      <w:pPr>
        <w:ind w:left="5040" w:hanging="360"/>
      </w:pPr>
    </w:lvl>
    <w:lvl w:ilvl="7" w:tplc="7CF8D480">
      <w:start w:val="1"/>
      <w:numFmt w:val="lowerLetter"/>
      <w:lvlText w:val="%8."/>
      <w:lvlJc w:val="left"/>
      <w:pPr>
        <w:ind w:left="5760" w:hanging="360"/>
      </w:pPr>
    </w:lvl>
    <w:lvl w:ilvl="8" w:tplc="D0A0041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76B3"/>
    <w:multiLevelType w:val="singleLevel"/>
    <w:tmpl w:val="4614C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7">
    <w:nsid w:val="4A1E2F5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500AD9"/>
    <w:multiLevelType w:val="hybridMultilevel"/>
    <w:tmpl w:val="3A509DF8"/>
    <w:lvl w:ilvl="0" w:tplc="250CA3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4174A"/>
    <w:multiLevelType w:val="hybridMultilevel"/>
    <w:tmpl w:val="6122D6C0"/>
    <w:lvl w:ilvl="0" w:tplc="07B291BA">
      <w:start w:val="1"/>
      <w:numFmt w:val="lowerLetter"/>
      <w:lvlText w:val="%1."/>
      <w:lvlJc w:val="left"/>
      <w:pPr>
        <w:ind w:left="720" w:hanging="360"/>
      </w:pPr>
    </w:lvl>
    <w:lvl w:ilvl="1" w:tplc="2B1EA13C">
      <w:start w:val="1"/>
      <w:numFmt w:val="lowerLetter"/>
      <w:lvlText w:val="%2."/>
      <w:lvlJc w:val="left"/>
      <w:pPr>
        <w:ind w:left="1440" w:hanging="360"/>
      </w:pPr>
    </w:lvl>
    <w:lvl w:ilvl="2" w:tplc="0A94382C">
      <w:start w:val="1"/>
      <w:numFmt w:val="lowerRoman"/>
      <w:lvlText w:val="%3."/>
      <w:lvlJc w:val="right"/>
      <w:pPr>
        <w:ind w:left="2160" w:hanging="180"/>
      </w:pPr>
    </w:lvl>
    <w:lvl w:ilvl="3" w:tplc="58680106">
      <w:start w:val="1"/>
      <w:numFmt w:val="decimal"/>
      <w:lvlText w:val="%4."/>
      <w:lvlJc w:val="left"/>
      <w:pPr>
        <w:ind w:left="2880" w:hanging="360"/>
      </w:pPr>
    </w:lvl>
    <w:lvl w:ilvl="4" w:tplc="B1048D4C">
      <w:start w:val="1"/>
      <w:numFmt w:val="lowerLetter"/>
      <w:lvlText w:val="%5."/>
      <w:lvlJc w:val="left"/>
      <w:pPr>
        <w:ind w:left="3600" w:hanging="360"/>
      </w:pPr>
    </w:lvl>
    <w:lvl w:ilvl="5" w:tplc="2EDAAA34">
      <w:start w:val="1"/>
      <w:numFmt w:val="lowerRoman"/>
      <w:lvlText w:val="%6."/>
      <w:lvlJc w:val="right"/>
      <w:pPr>
        <w:ind w:left="4320" w:hanging="180"/>
      </w:pPr>
    </w:lvl>
    <w:lvl w:ilvl="6" w:tplc="0044AFBE">
      <w:start w:val="1"/>
      <w:numFmt w:val="decimal"/>
      <w:lvlText w:val="%7."/>
      <w:lvlJc w:val="left"/>
      <w:pPr>
        <w:ind w:left="5040" w:hanging="360"/>
      </w:pPr>
    </w:lvl>
    <w:lvl w:ilvl="7" w:tplc="7AF4576E">
      <w:start w:val="1"/>
      <w:numFmt w:val="lowerLetter"/>
      <w:lvlText w:val="%8."/>
      <w:lvlJc w:val="left"/>
      <w:pPr>
        <w:ind w:left="5760" w:hanging="360"/>
      </w:pPr>
    </w:lvl>
    <w:lvl w:ilvl="8" w:tplc="8FB8FD4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159CD"/>
    <w:multiLevelType w:val="singleLevel"/>
    <w:tmpl w:val="56BE1DD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9E7B19"/>
    <w:multiLevelType w:val="hybridMultilevel"/>
    <w:tmpl w:val="67C0AA7A"/>
    <w:lvl w:ilvl="0" w:tplc="8D381A02">
      <w:start w:val="1"/>
      <w:numFmt w:val="lowerLetter"/>
      <w:lvlText w:val="%1."/>
      <w:lvlJc w:val="left"/>
      <w:pPr>
        <w:ind w:left="720" w:hanging="360"/>
      </w:pPr>
    </w:lvl>
    <w:lvl w:ilvl="1" w:tplc="10F286AA">
      <w:start w:val="1"/>
      <w:numFmt w:val="lowerLetter"/>
      <w:lvlText w:val="%2."/>
      <w:lvlJc w:val="left"/>
      <w:pPr>
        <w:ind w:left="1440" w:hanging="360"/>
      </w:pPr>
    </w:lvl>
    <w:lvl w:ilvl="2" w:tplc="ABD45060">
      <w:start w:val="1"/>
      <w:numFmt w:val="lowerRoman"/>
      <w:lvlText w:val="%3."/>
      <w:lvlJc w:val="right"/>
      <w:pPr>
        <w:ind w:left="2160" w:hanging="180"/>
      </w:pPr>
    </w:lvl>
    <w:lvl w:ilvl="3" w:tplc="C298EA50">
      <w:start w:val="1"/>
      <w:numFmt w:val="decimal"/>
      <w:lvlText w:val="%4."/>
      <w:lvlJc w:val="left"/>
      <w:pPr>
        <w:ind w:left="2880" w:hanging="360"/>
      </w:pPr>
    </w:lvl>
    <w:lvl w:ilvl="4" w:tplc="B0DA29EE">
      <w:start w:val="1"/>
      <w:numFmt w:val="lowerLetter"/>
      <w:lvlText w:val="%5."/>
      <w:lvlJc w:val="left"/>
      <w:pPr>
        <w:ind w:left="3600" w:hanging="360"/>
      </w:pPr>
    </w:lvl>
    <w:lvl w:ilvl="5" w:tplc="EEB06D86">
      <w:start w:val="1"/>
      <w:numFmt w:val="lowerRoman"/>
      <w:lvlText w:val="%6."/>
      <w:lvlJc w:val="right"/>
      <w:pPr>
        <w:ind w:left="4320" w:hanging="180"/>
      </w:pPr>
    </w:lvl>
    <w:lvl w:ilvl="6" w:tplc="4F9A4750">
      <w:start w:val="1"/>
      <w:numFmt w:val="decimal"/>
      <w:lvlText w:val="%7."/>
      <w:lvlJc w:val="left"/>
      <w:pPr>
        <w:ind w:left="5040" w:hanging="360"/>
      </w:pPr>
    </w:lvl>
    <w:lvl w:ilvl="7" w:tplc="363ACB60">
      <w:start w:val="1"/>
      <w:numFmt w:val="lowerLetter"/>
      <w:lvlText w:val="%8."/>
      <w:lvlJc w:val="left"/>
      <w:pPr>
        <w:ind w:left="5760" w:hanging="360"/>
      </w:pPr>
    </w:lvl>
    <w:lvl w:ilvl="8" w:tplc="BB06688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E31DC"/>
    <w:multiLevelType w:val="hybridMultilevel"/>
    <w:tmpl w:val="1906604A"/>
    <w:lvl w:ilvl="0" w:tplc="670A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4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84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6F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C4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29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A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82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73872"/>
    <w:multiLevelType w:val="hybridMultilevel"/>
    <w:tmpl w:val="4A62FDC2"/>
    <w:lvl w:ilvl="0" w:tplc="C56C5642">
      <w:start w:val="1"/>
      <w:numFmt w:val="lowerLetter"/>
      <w:lvlText w:val="%1."/>
      <w:lvlJc w:val="left"/>
      <w:pPr>
        <w:ind w:left="720" w:hanging="360"/>
      </w:pPr>
    </w:lvl>
    <w:lvl w:ilvl="1" w:tplc="A27CEB9C">
      <w:start w:val="1"/>
      <w:numFmt w:val="lowerLetter"/>
      <w:lvlText w:val="%2."/>
      <w:lvlJc w:val="left"/>
      <w:pPr>
        <w:ind w:left="1440" w:hanging="360"/>
      </w:pPr>
    </w:lvl>
    <w:lvl w:ilvl="2" w:tplc="4448E1E6">
      <w:start w:val="1"/>
      <w:numFmt w:val="lowerRoman"/>
      <w:lvlText w:val="%3."/>
      <w:lvlJc w:val="right"/>
      <w:pPr>
        <w:ind w:left="2160" w:hanging="180"/>
      </w:pPr>
    </w:lvl>
    <w:lvl w:ilvl="3" w:tplc="C57E2026">
      <w:start w:val="1"/>
      <w:numFmt w:val="decimal"/>
      <w:lvlText w:val="%4."/>
      <w:lvlJc w:val="left"/>
      <w:pPr>
        <w:ind w:left="2880" w:hanging="360"/>
      </w:pPr>
    </w:lvl>
    <w:lvl w:ilvl="4" w:tplc="BA504838">
      <w:start w:val="1"/>
      <w:numFmt w:val="lowerLetter"/>
      <w:lvlText w:val="%5."/>
      <w:lvlJc w:val="left"/>
      <w:pPr>
        <w:ind w:left="3600" w:hanging="360"/>
      </w:pPr>
    </w:lvl>
    <w:lvl w:ilvl="5" w:tplc="1C0A1D42">
      <w:start w:val="1"/>
      <w:numFmt w:val="lowerRoman"/>
      <w:lvlText w:val="%6."/>
      <w:lvlJc w:val="right"/>
      <w:pPr>
        <w:ind w:left="4320" w:hanging="180"/>
      </w:pPr>
    </w:lvl>
    <w:lvl w:ilvl="6" w:tplc="EAC4EEE6">
      <w:start w:val="1"/>
      <w:numFmt w:val="decimal"/>
      <w:lvlText w:val="%7."/>
      <w:lvlJc w:val="left"/>
      <w:pPr>
        <w:ind w:left="5040" w:hanging="360"/>
      </w:pPr>
    </w:lvl>
    <w:lvl w:ilvl="7" w:tplc="73005A98">
      <w:start w:val="1"/>
      <w:numFmt w:val="lowerLetter"/>
      <w:lvlText w:val="%8."/>
      <w:lvlJc w:val="left"/>
      <w:pPr>
        <w:ind w:left="5760" w:hanging="360"/>
      </w:pPr>
    </w:lvl>
    <w:lvl w:ilvl="8" w:tplc="FFFCEE2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83C07"/>
    <w:multiLevelType w:val="hybridMultilevel"/>
    <w:tmpl w:val="4CEA1572"/>
    <w:lvl w:ilvl="0" w:tplc="03308946">
      <w:start w:val="1"/>
      <w:numFmt w:val="lowerLetter"/>
      <w:lvlText w:val="%1."/>
      <w:lvlJc w:val="left"/>
      <w:pPr>
        <w:ind w:left="720" w:hanging="360"/>
      </w:pPr>
    </w:lvl>
    <w:lvl w:ilvl="1" w:tplc="DAF20C66">
      <w:start w:val="1"/>
      <w:numFmt w:val="lowerLetter"/>
      <w:lvlText w:val="%2."/>
      <w:lvlJc w:val="left"/>
      <w:pPr>
        <w:ind w:left="1440" w:hanging="360"/>
      </w:pPr>
    </w:lvl>
    <w:lvl w:ilvl="2" w:tplc="0B3693E6">
      <w:start w:val="1"/>
      <w:numFmt w:val="lowerRoman"/>
      <w:lvlText w:val="%3."/>
      <w:lvlJc w:val="right"/>
      <w:pPr>
        <w:ind w:left="2160" w:hanging="180"/>
      </w:pPr>
    </w:lvl>
    <w:lvl w:ilvl="3" w:tplc="5ACEF63A">
      <w:start w:val="1"/>
      <w:numFmt w:val="decimal"/>
      <w:lvlText w:val="%4."/>
      <w:lvlJc w:val="left"/>
      <w:pPr>
        <w:ind w:left="2880" w:hanging="360"/>
      </w:pPr>
    </w:lvl>
    <w:lvl w:ilvl="4" w:tplc="98905B92">
      <w:start w:val="1"/>
      <w:numFmt w:val="lowerLetter"/>
      <w:lvlText w:val="%5."/>
      <w:lvlJc w:val="left"/>
      <w:pPr>
        <w:ind w:left="3600" w:hanging="360"/>
      </w:pPr>
    </w:lvl>
    <w:lvl w:ilvl="5" w:tplc="8C701490">
      <w:start w:val="1"/>
      <w:numFmt w:val="lowerRoman"/>
      <w:lvlText w:val="%6."/>
      <w:lvlJc w:val="right"/>
      <w:pPr>
        <w:ind w:left="4320" w:hanging="180"/>
      </w:pPr>
    </w:lvl>
    <w:lvl w:ilvl="6" w:tplc="22045E38">
      <w:start w:val="1"/>
      <w:numFmt w:val="decimal"/>
      <w:lvlText w:val="%7."/>
      <w:lvlJc w:val="left"/>
      <w:pPr>
        <w:ind w:left="5040" w:hanging="360"/>
      </w:pPr>
    </w:lvl>
    <w:lvl w:ilvl="7" w:tplc="FC58582C">
      <w:start w:val="1"/>
      <w:numFmt w:val="lowerLetter"/>
      <w:lvlText w:val="%8."/>
      <w:lvlJc w:val="left"/>
      <w:pPr>
        <w:ind w:left="5760" w:hanging="360"/>
      </w:pPr>
    </w:lvl>
    <w:lvl w:ilvl="8" w:tplc="FE767C7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75567"/>
    <w:multiLevelType w:val="hybridMultilevel"/>
    <w:tmpl w:val="2EB67C3A"/>
    <w:lvl w:ilvl="0" w:tplc="24509614">
      <w:start w:val="1"/>
      <w:numFmt w:val="lowerLetter"/>
      <w:lvlText w:val="%1."/>
      <w:lvlJc w:val="left"/>
      <w:pPr>
        <w:ind w:left="720" w:hanging="360"/>
      </w:pPr>
    </w:lvl>
    <w:lvl w:ilvl="1" w:tplc="192C1668">
      <w:start w:val="1"/>
      <w:numFmt w:val="lowerLetter"/>
      <w:lvlText w:val="%2."/>
      <w:lvlJc w:val="left"/>
      <w:pPr>
        <w:ind w:left="1440" w:hanging="360"/>
      </w:pPr>
    </w:lvl>
    <w:lvl w:ilvl="2" w:tplc="0472EE18">
      <w:start w:val="1"/>
      <w:numFmt w:val="lowerRoman"/>
      <w:lvlText w:val="%3."/>
      <w:lvlJc w:val="right"/>
      <w:pPr>
        <w:ind w:left="2160" w:hanging="180"/>
      </w:pPr>
    </w:lvl>
    <w:lvl w:ilvl="3" w:tplc="91DABDEC">
      <w:start w:val="1"/>
      <w:numFmt w:val="decimal"/>
      <w:lvlText w:val="%4."/>
      <w:lvlJc w:val="left"/>
      <w:pPr>
        <w:ind w:left="2880" w:hanging="360"/>
      </w:pPr>
    </w:lvl>
    <w:lvl w:ilvl="4" w:tplc="B5167BE2">
      <w:start w:val="1"/>
      <w:numFmt w:val="lowerLetter"/>
      <w:lvlText w:val="%5."/>
      <w:lvlJc w:val="left"/>
      <w:pPr>
        <w:ind w:left="3600" w:hanging="360"/>
      </w:pPr>
    </w:lvl>
    <w:lvl w:ilvl="5" w:tplc="0B58B040">
      <w:start w:val="1"/>
      <w:numFmt w:val="lowerRoman"/>
      <w:lvlText w:val="%6."/>
      <w:lvlJc w:val="right"/>
      <w:pPr>
        <w:ind w:left="4320" w:hanging="180"/>
      </w:pPr>
    </w:lvl>
    <w:lvl w:ilvl="6" w:tplc="06AEADCE">
      <w:start w:val="1"/>
      <w:numFmt w:val="decimal"/>
      <w:lvlText w:val="%7."/>
      <w:lvlJc w:val="left"/>
      <w:pPr>
        <w:ind w:left="5040" w:hanging="360"/>
      </w:pPr>
    </w:lvl>
    <w:lvl w:ilvl="7" w:tplc="2CD69A92">
      <w:start w:val="1"/>
      <w:numFmt w:val="lowerLetter"/>
      <w:lvlText w:val="%8."/>
      <w:lvlJc w:val="left"/>
      <w:pPr>
        <w:ind w:left="5760" w:hanging="360"/>
      </w:pPr>
    </w:lvl>
    <w:lvl w:ilvl="8" w:tplc="599407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C"/>
    <w:rsid w:val="0000446B"/>
    <w:rsid w:val="000137E3"/>
    <w:rsid w:val="00024D29"/>
    <w:rsid w:val="00030F9C"/>
    <w:rsid w:val="000A2DE3"/>
    <w:rsid w:val="000A6CCB"/>
    <w:rsid w:val="000B2F5A"/>
    <w:rsid w:val="000C3FB7"/>
    <w:rsid w:val="000F490D"/>
    <w:rsid w:val="001145EA"/>
    <w:rsid w:val="00134C90"/>
    <w:rsid w:val="00135220"/>
    <w:rsid w:val="00147186"/>
    <w:rsid w:val="00154957"/>
    <w:rsid w:val="001C1577"/>
    <w:rsid w:val="001C41D2"/>
    <w:rsid w:val="001C4F57"/>
    <w:rsid w:val="001D1F43"/>
    <w:rsid w:val="001D2598"/>
    <w:rsid w:val="001E7085"/>
    <w:rsid w:val="00202420"/>
    <w:rsid w:val="00236110"/>
    <w:rsid w:val="00262907"/>
    <w:rsid w:val="002844ED"/>
    <w:rsid w:val="002946F2"/>
    <w:rsid w:val="002A083C"/>
    <w:rsid w:val="002D7CB3"/>
    <w:rsid w:val="002F7861"/>
    <w:rsid w:val="0032325E"/>
    <w:rsid w:val="003465E6"/>
    <w:rsid w:val="0037345E"/>
    <w:rsid w:val="00411FB9"/>
    <w:rsid w:val="004A32FA"/>
    <w:rsid w:val="005154EC"/>
    <w:rsid w:val="00517E80"/>
    <w:rsid w:val="005530BE"/>
    <w:rsid w:val="005732BA"/>
    <w:rsid w:val="00577C70"/>
    <w:rsid w:val="005817EB"/>
    <w:rsid w:val="005B4F9D"/>
    <w:rsid w:val="005C36C7"/>
    <w:rsid w:val="005E31C9"/>
    <w:rsid w:val="00602172"/>
    <w:rsid w:val="00616487"/>
    <w:rsid w:val="006D3E98"/>
    <w:rsid w:val="006E1FF3"/>
    <w:rsid w:val="006E23DB"/>
    <w:rsid w:val="006F2402"/>
    <w:rsid w:val="00726D86"/>
    <w:rsid w:val="00742134"/>
    <w:rsid w:val="00776FF7"/>
    <w:rsid w:val="007C4772"/>
    <w:rsid w:val="00826621"/>
    <w:rsid w:val="00837550"/>
    <w:rsid w:val="00840D36"/>
    <w:rsid w:val="008615BC"/>
    <w:rsid w:val="00866DD9"/>
    <w:rsid w:val="00874386"/>
    <w:rsid w:val="008748B9"/>
    <w:rsid w:val="008871E3"/>
    <w:rsid w:val="008A1CB4"/>
    <w:rsid w:val="008A465D"/>
    <w:rsid w:val="00921D20"/>
    <w:rsid w:val="0093156B"/>
    <w:rsid w:val="00990CDA"/>
    <w:rsid w:val="009C3289"/>
    <w:rsid w:val="00A04668"/>
    <w:rsid w:val="00A22DD9"/>
    <w:rsid w:val="00A363DE"/>
    <w:rsid w:val="00A50E2E"/>
    <w:rsid w:val="00A51064"/>
    <w:rsid w:val="00A526BB"/>
    <w:rsid w:val="00A53E3B"/>
    <w:rsid w:val="00A87FA1"/>
    <w:rsid w:val="00A97063"/>
    <w:rsid w:val="00AA1FAE"/>
    <w:rsid w:val="00AA54B3"/>
    <w:rsid w:val="00AB5B55"/>
    <w:rsid w:val="00AC2B31"/>
    <w:rsid w:val="00AE3065"/>
    <w:rsid w:val="00BC1E5B"/>
    <w:rsid w:val="00BE2DC5"/>
    <w:rsid w:val="00BF2602"/>
    <w:rsid w:val="00C02DBA"/>
    <w:rsid w:val="00C1085F"/>
    <w:rsid w:val="00C91185"/>
    <w:rsid w:val="00C956B5"/>
    <w:rsid w:val="00D04B65"/>
    <w:rsid w:val="00D1722F"/>
    <w:rsid w:val="00D2651C"/>
    <w:rsid w:val="00D34BB4"/>
    <w:rsid w:val="00D34D48"/>
    <w:rsid w:val="00D454AC"/>
    <w:rsid w:val="00D528C2"/>
    <w:rsid w:val="00D729E6"/>
    <w:rsid w:val="00DB36D2"/>
    <w:rsid w:val="00DC34FC"/>
    <w:rsid w:val="00DD1954"/>
    <w:rsid w:val="00E806D6"/>
    <w:rsid w:val="00E9505E"/>
    <w:rsid w:val="00EB49AD"/>
    <w:rsid w:val="00F32CFD"/>
    <w:rsid w:val="00F53DDC"/>
    <w:rsid w:val="00F61E8D"/>
    <w:rsid w:val="00F774F7"/>
    <w:rsid w:val="00FB01F3"/>
    <w:rsid w:val="00FB7A7C"/>
    <w:rsid w:val="7E5AE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AF0BE9"/>
  <w15:docId w15:val="{CB50A5C6-A84A-4F1A-B268-D91532C4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E3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DE3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rsid w:val="000A2DE3"/>
    <w:pPr>
      <w:ind w:left="42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0A2DE3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1352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13522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806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411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C328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9C3289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A6CC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6CCB"/>
    <w:rPr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A6CC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A6CCB"/>
    <w:rPr>
      <w:sz w:val="16"/>
      <w:szCs w:val="16"/>
    </w:rPr>
  </w:style>
  <w:style w:type="paragraph" w:styleId="Puesto">
    <w:name w:val="Title"/>
    <w:basedOn w:val="Normal"/>
    <w:link w:val="PuestoCar"/>
    <w:qFormat/>
    <w:locked/>
    <w:rsid w:val="000A6CCB"/>
    <w:pPr>
      <w:jc w:val="center"/>
    </w:pPr>
    <w:rPr>
      <w:sz w:val="32"/>
      <w:u w:val="single"/>
      <w:lang w:val="en-US"/>
    </w:rPr>
  </w:style>
  <w:style w:type="character" w:customStyle="1" w:styleId="PuestoCar">
    <w:name w:val="Puesto Car"/>
    <w:basedOn w:val="Fuentedeprrafopredeter"/>
    <w:link w:val="Puesto"/>
    <w:rsid w:val="000A6CCB"/>
    <w:rPr>
      <w:sz w:val="32"/>
      <w:szCs w:val="20"/>
      <w:u w:val="single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7E8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7E80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2762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del Salvador</Company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del Salvador</dc:creator>
  <cp:lastModifiedBy>Full name</cp:lastModifiedBy>
  <cp:revision>3</cp:revision>
  <cp:lastPrinted>2014-06-27T15:21:00Z</cp:lastPrinted>
  <dcterms:created xsi:type="dcterms:W3CDTF">2019-07-30T14:18:00Z</dcterms:created>
  <dcterms:modified xsi:type="dcterms:W3CDTF">2019-08-01T14:31:00Z</dcterms:modified>
</cp:coreProperties>
</file>